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27" w:rsidRPr="002C5D9D" w:rsidRDefault="00A73C27" w:rsidP="00A73C27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sz w:val="28"/>
          <w:szCs w:val="28"/>
        </w:rPr>
        <w:t xml:space="preserve">         </w:t>
      </w: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A73C27" w:rsidRPr="002C5D9D" w:rsidRDefault="00A73C27" w:rsidP="00A73C27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  <w:u w:val="single"/>
        </w:rPr>
      </w:pPr>
      <w:r w:rsidRPr="002C5D9D">
        <w:rPr>
          <w:rFonts w:asciiTheme="majorHAnsi" w:hAnsiTheme="majorHAnsi" w:cstheme="majorHAnsi"/>
          <w:sz w:val="28"/>
          <w:szCs w:val="28"/>
        </w:rPr>
        <w:t xml:space="preserve">           </w:t>
      </w:r>
      <w:r w:rsidRPr="002C5D9D">
        <w:rPr>
          <w:rFonts w:asciiTheme="majorHAnsi" w:hAnsiTheme="majorHAnsi" w:cstheme="majorHAnsi"/>
          <w:b/>
          <w:sz w:val="28"/>
          <w:szCs w:val="28"/>
          <w:u w:val="single"/>
        </w:rPr>
        <w:t>TỔ: NGỮ VĂN</w:t>
      </w:r>
    </w:p>
    <w:p w:rsidR="00A73C27" w:rsidRDefault="00A73C27" w:rsidP="00474A93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Nhằm</w:t>
      </w:r>
      <w:proofErr w:type="spellEnd"/>
      <w:r w:rsidRPr="002C5D9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đảm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gian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nghỉ</w:t>
      </w:r>
      <w:proofErr w:type="spellEnd"/>
      <w:r w:rsidRPr="002C5D9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2C5D9D">
        <w:rPr>
          <w:rFonts w:asciiTheme="majorHAnsi" w:hAnsiTheme="majorHAnsi" w:cstheme="majorHAnsi"/>
          <w:sz w:val="28"/>
          <w:szCs w:val="28"/>
        </w:rPr>
        <w:t xml:space="preserve">do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tránh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Corona,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khối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>:</w:t>
      </w:r>
    </w:p>
    <w:p w:rsidR="00955740" w:rsidRDefault="00955740" w:rsidP="009557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HỌC SINH ÔN TẬP NGỮ VĂN 9 (LẦN 1)</w:t>
      </w:r>
    </w:p>
    <w:p w:rsidR="00955740" w:rsidRPr="00863095" w:rsidRDefault="00955740" w:rsidP="00955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I.Phần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>: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863095">
        <w:rPr>
          <w:rFonts w:ascii="Times New Roman" w:hAnsi="Times New Roman" w:cs="Times New Roman"/>
          <w:sz w:val="28"/>
          <w:szCs w:val="28"/>
        </w:rPr>
        <w:t>.Miệng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>.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95">
        <w:rPr>
          <w:rFonts w:ascii="Times New Roman" w:hAnsi="Times New Roman" w:cs="Times New Roman"/>
          <w:sz w:val="28"/>
          <w:szCs w:val="28"/>
        </w:rPr>
        <w:t>2.Còn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tráng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hề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nịnh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hót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>…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95">
        <w:rPr>
          <w:rFonts w:ascii="Times New Roman" w:hAnsi="Times New Roman" w:cs="Times New Roman"/>
          <w:sz w:val="28"/>
          <w:szCs w:val="28"/>
        </w:rPr>
        <w:t>3.Quan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6309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63095">
        <w:rPr>
          <w:rFonts w:ascii="Times New Roman" w:hAnsi="Times New Roman" w:cs="Times New Roman"/>
          <w:sz w:val="28"/>
          <w:szCs w:val="28"/>
        </w:rPr>
        <w:t>.Về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tin ở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và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63095">
        <w:rPr>
          <w:rFonts w:ascii="Times New Roman" w:hAnsi="Times New Roman" w:cs="Times New Roman"/>
          <w:sz w:val="28"/>
          <w:szCs w:val="28"/>
        </w:rPr>
        <w:t>.Xây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gánh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>.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6309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đậm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>: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95">
        <w:rPr>
          <w:rFonts w:ascii="Times New Roman" w:hAnsi="Times New Roman" w:cs="Times New Roman"/>
          <w:sz w:val="28"/>
          <w:szCs w:val="28"/>
        </w:rPr>
        <w:t>1.Nó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đàn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>.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863095">
        <w:rPr>
          <w:rFonts w:ascii="Times New Roman" w:hAnsi="Times New Roman" w:cs="Times New Roman"/>
          <w:sz w:val="28"/>
          <w:szCs w:val="28"/>
        </w:rPr>
        <w:t>.Cô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hay và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cười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>.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863095">
        <w:rPr>
          <w:rFonts w:ascii="Times New Roman" w:hAnsi="Times New Roman" w:cs="Times New Roman"/>
          <w:sz w:val="28"/>
          <w:szCs w:val="28"/>
        </w:rPr>
        <w:t xml:space="preserve">Anh ta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63095">
        <w:rPr>
          <w:rFonts w:ascii="Times New Roman" w:hAnsi="Times New Roman" w:cs="Times New Roman"/>
          <w:sz w:val="28"/>
          <w:szCs w:val="28"/>
        </w:rPr>
        <w:t>.Nó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r w:rsidRPr="00863095">
        <w:rPr>
          <w:rFonts w:ascii="Times New Roman" w:hAnsi="Times New Roman" w:cs="Times New Roman"/>
          <w:b/>
          <w:sz w:val="28"/>
          <w:szCs w:val="28"/>
        </w:rPr>
        <w:t>game.</w:t>
      </w:r>
    </w:p>
    <w:p w:rsidR="00955740" w:rsidRPr="00863095" w:rsidRDefault="00955740" w:rsidP="00955740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63095">
        <w:rPr>
          <w:rFonts w:ascii="Times New Roman" w:hAnsi="Times New Roman" w:cs="Times New Roman"/>
          <w:sz w:val="28"/>
          <w:szCs w:val="28"/>
        </w:rPr>
        <w:t>.Nước</w:t>
      </w:r>
      <w:proofErr w:type="gram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đong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09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863095">
        <w:rPr>
          <w:rFonts w:ascii="Times New Roman" w:hAnsi="Times New Roman" w:cs="Times New Roman"/>
          <w:b/>
          <w:sz w:val="28"/>
          <w:szCs w:val="28"/>
        </w:rPr>
        <w:t xml:space="preserve"> con.</w:t>
      </w:r>
    </w:p>
    <w:p w:rsidR="00955740" w:rsidRPr="00863095" w:rsidRDefault="00955740" w:rsidP="00955740">
      <w:pPr>
        <w:shd w:val="clear" w:color="auto" w:fill="FFF9EE"/>
        <w:spacing w:after="60" w:line="360" w:lineRule="auto"/>
        <w:ind w:left="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II. </w:t>
      </w:r>
      <w:proofErr w:type="spellStart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</w:t>
      </w:r>
      <w:proofErr w:type="spellEnd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Văn </w:t>
      </w:r>
      <w:proofErr w:type="spellStart"/>
      <w:proofErr w:type="gramStart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bản</w:t>
      </w:r>
      <w:proofErr w:type="spellEnd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:</w:t>
      </w:r>
      <w:proofErr w:type="gramEnd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sinh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lòng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thơ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chương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Ngữ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9,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kì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I.</w:t>
      </w:r>
    </w:p>
    <w:p w:rsidR="00955740" w:rsidRPr="00863095" w:rsidRDefault="00955740" w:rsidP="00955740">
      <w:pPr>
        <w:shd w:val="clear" w:color="auto" w:fill="FFF9EE"/>
        <w:spacing w:after="60" w:line="360" w:lineRule="auto"/>
        <w:ind w:left="6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III. </w:t>
      </w:r>
      <w:proofErr w:type="spellStart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</w:t>
      </w:r>
      <w:proofErr w:type="spellEnd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Tập</w:t>
      </w:r>
      <w:proofErr w:type="spellEnd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làm</w:t>
      </w:r>
      <w:proofErr w:type="spellEnd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văn</w:t>
      </w:r>
      <w:proofErr w:type="spellEnd"/>
    </w:p>
    <w:p w:rsidR="00955740" w:rsidRPr="00863095" w:rsidRDefault="00955740" w:rsidP="00955740">
      <w:pPr>
        <w:shd w:val="clear" w:color="auto" w:fill="FFF9EE"/>
        <w:spacing w:after="60" w:line="360" w:lineRule="auto"/>
        <w:ind w:left="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Viết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đoạn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luận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khoảng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200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về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955740" w:rsidRPr="00863095" w:rsidRDefault="00955740" w:rsidP="00955740">
      <w:pPr>
        <w:pStyle w:val="ListParagraph"/>
        <w:numPr>
          <w:ilvl w:val="0"/>
          <w:numId w:val="12"/>
        </w:numPr>
        <w:shd w:val="clear" w:color="auto" w:fill="FFF9EE"/>
        <w:spacing w:after="6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Đức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55740" w:rsidRPr="00863095" w:rsidRDefault="00955740" w:rsidP="00955740">
      <w:pPr>
        <w:pStyle w:val="ListParagraph"/>
        <w:numPr>
          <w:ilvl w:val="0"/>
          <w:numId w:val="12"/>
        </w:numPr>
        <w:shd w:val="clear" w:color="auto" w:fill="FFF9EE"/>
        <w:spacing w:after="6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Đức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khiêm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nhường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55740" w:rsidRPr="00863095" w:rsidRDefault="00955740" w:rsidP="00955740">
      <w:pPr>
        <w:pStyle w:val="ListParagraph"/>
        <w:numPr>
          <w:ilvl w:val="0"/>
          <w:numId w:val="12"/>
        </w:numPr>
        <w:shd w:val="clear" w:color="auto" w:fill="FFF9EE"/>
        <w:spacing w:after="6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lập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55740" w:rsidRDefault="00955740" w:rsidP="00955740">
      <w:pPr>
        <w:shd w:val="clear" w:color="auto" w:fill="FFF9EE"/>
        <w:spacing w:after="6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proofErr w:type="gram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HS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viết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đoạn</w:t>
      </w:r>
      <w:proofErr w:type="spellEnd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3095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khảo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HKI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  <w:proofErr w:type="gramEnd"/>
    </w:p>
    <w:p w:rsidR="00730677" w:rsidRPr="00955740" w:rsidRDefault="00955740" w:rsidP="00955740">
      <w:pPr>
        <w:shd w:val="clear" w:color="auto" w:fill="FFF9EE"/>
        <w:spacing w:after="6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: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Trịnh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Lý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>: 0987.568.224.</w:t>
      </w:r>
      <w:r w:rsidR="00A73C27" w:rsidRPr="00474A93">
        <w:rPr>
          <w:rFonts w:asciiTheme="majorHAnsi" w:hAnsiTheme="majorHAnsi" w:cstheme="majorHAnsi"/>
          <w:sz w:val="28"/>
          <w:szCs w:val="28"/>
        </w:rPr>
        <w:tab/>
      </w:r>
      <w:r w:rsidR="00A73C27" w:rsidRPr="00474A93">
        <w:rPr>
          <w:rFonts w:asciiTheme="majorHAnsi" w:hAnsiTheme="majorHAnsi" w:cstheme="majorHAnsi"/>
          <w:sz w:val="28"/>
          <w:szCs w:val="28"/>
        </w:rPr>
        <w:tab/>
      </w:r>
      <w:r w:rsidR="00A73C27" w:rsidRPr="00474A93">
        <w:rPr>
          <w:rFonts w:asciiTheme="majorHAnsi" w:hAnsiTheme="majorHAnsi" w:cstheme="majorHAnsi"/>
          <w:sz w:val="28"/>
          <w:szCs w:val="28"/>
        </w:rPr>
        <w:tab/>
      </w:r>
      <w:r w:rsidR="00A73C27" w:rsidRPr="00474A93">
        <w:rPr>
          <w:rFonts w:asciiTheme="majorHAnsi" w:hAnsiTheme="majorHAnsi" w:cstheme="majorHAnsi"/>
          <w:sz w:val="28"/>
          <w:szCs w:val="28"/>
        </w:rPr>
        <w:tab/>
      </w:r>
      <w:r w:rsidR="00A73C27" w:rsidRPr="00474A93">
        <w:rPr>
          <w:rFonts w:asciiTheme="majorHAnsi" w:hAnsiTheme="majorHAnsi" w:cstheme="majorHAnsi"/>
          <w:sz w:val="28"/>
          <w:szCs w:val="28"/>
        </w:rPr>
        <w:tab/>
      </w:r>
      <w:r w:rsidR="00A73C27" w:rsidRPr="00474A93">
        <w:rPr>
          <w:rFonts w:asciiTheme="majorHAnsi" w:hAnsiTheme="majorHAnsi" w:cstheme="majorHAnsi"/>
          <w:sz w:val="28"/>
          <w:szCs w:val="28"/>
        </w:rPr>
        <w:tab/>
      </w:r>
      <w:bookmarkStart w:id="0" w:name="_GoBack"/>
      <w:bookmarkEnd w:id="0"/>
    </w:p>
    <w:sectPr w:rsidR="00730677" w:rsidRPr="00955740" w:rsidSect="00955740">
      <w:pgSz w:w="11907" w:h="16839" w:code="9"/>
      <w:pgMar w:top="540" w:right="758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8B" w:rsidRDefault="009C6D8B" w:rsidP="00371787">
      <w:pPr>
        <w:spacing w:after="0" w:line="240" w:lineRule="auto"/>
      </w:pPr>
      <w:r>
        <w:separator/>
      </w:r>
    </w:p>
  </w:endnote>
  <w:endnote w:type="continuationSeparator" w:id="0">
    <w:p w:rsidR="009C6D8B" w:rsidRDefault="009C6D8B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8B" w:rsidRDefault="009C6D8B" w:rsidP="00371787">
      <w:pPr>
        <w:spacing w:after="0" w:line="240" w:lineRule="auto"/>
      </w:pPr>
      <w:r>
        <w:separator/>
      </w:r>
    </w:p>
  </w:footnote>
  <w:footnote w:type="continuationSeparator" w:id="0">
    <w:p w:rsidR="009C6D8B" w:rsidRDefault="009C6D8B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5"/>
  </w:num>
  <w:num w:numId="6">
    <w:abstractNumId w:val="1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C5F64"/>
    <w:rsid w:val="000E5CE6"/>
    <w:rsid w:val="000F1279"/>
    <w:rsid w:val="00145B39"/>
    <w:rsid w:val="001A095C"/>
    <w:rsid w:val="001E16A2"/>
    <w:rsid w:val="0022527C"/>
    <w:rsid w:val="002348A6"/>
    <w:rsid w:val="002512C2"/>
    <w:rsid w:val="002744AF"/>
    <w:rsid w:val="00293CEE"/>
    <w:rsid w:val="002A0750"/>
    <w:rsid w:val="002B5D63"/>
    <w:rsid w:val="002C0173"/>
    <w:rsid w:val="002C5D9D"/>
    <w:rsid w:val="002E60F8"/>
    <w:rsid w:val="00314FE1"/>
    <w:rsid w:val="003339B4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545BE"/>
    <w:rsid w:val="00474A93"/>
    <w:rsid w:val="0048538A"/>
    <w:rsid w:val="00490EBF"/>
    <w:rsid w:val="004E6424"/>
    <w:rsid w:val="0051080F"/>
    <w:rsid w:val="00510C0C"/>
    <w:rsid w:val="00516595"/>
    <w:rsid w:val="00531545"/>
    <w:rsid w:val="00545E31"/>
    <w:rsid w:val="00556077"/>
    <w:rsid w:val="00562024"/>
    <w:rsid w:val="005762FE"/>
    <w:rsid w:val="00596DC7"/>
    <w:rsid w:val="005B635D"/>
    <w:rsid w:val="00613FC3"/>
    <w:rsid w:val="00634440"/>
    <w:rsid w:val="00643898"/>
    <w:rsid w:val="00645687"/>
    <w:rsid w:val="00654CA6"/>
    <w:rsid w:val="00670586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5327"/>
    <w:rsid w:val="008479E3"/>
    <w:rsid w:val="00850A99"/>
    <w:rsid w:val="00863095"/>
    <w:rsid w:val="0086337D"/>
    <w:rsid w:val="008766B7"/>
    <w:rsid w:val="00877E11"/>
    <w:rsid w:val="00881AD1"/>
    <w:rsid w:val="008B3B78"/>
    <w:rsid w:val="00921E80"/>
    <w:rsid w:val="00955740"/>
    <w:rsid w:val="009B52E1"/>
    <w:rsid w:val="009C6D8B"/>
    <w:rsid w:val="00A32F12"/>
    <w:rsid w:val="00A40535"/>
    <w:rsid w:val="00A46967"/>
    <w:rsid w:val="00A711C6"/>
    <w:rsid w:val="00A73C27"/>
    <w:rsid w:val="00AD1836"/>
    <w:rsid w:val="00AD18C0"/>
    <w:rsid w:val="00B64AAC"/>
    <w:rsid w:val="00B82F49"/>
    <w:rsid w:val="00B8376D"/>
    <w:rsid w:val="00BB6179"/>
    <w:rsid w:val="00BC1C64"/>
    <w:rsid w:val="00BD1DDF"/>
    <w:rsid w:val="00BF4891"/>
    <w:rsid w:val="00C22A71"/>
    <w:rsid w:val="00C830DF"/>
    <w:rsid w:val="00CA5F29"/>
    <w:rsid w:val="00D12755"/>
    <w:rsid w:val="00D73229"/>
    <w:rsid w:val="00DC2E41"/>
    <w:rsid w:val="00DF50BF"/>
    <w:rsid w:val="00E33F2D"/>
    <w:rsid w:val="00E60C30"/>
    <w:rsid w:val="00E67182"/>
    <w:rsid w:val="00EA06F0"/>
    <w:rsid w:val="00EE3268"/>
    <w:rsid w:val="00F107C0"/>
    <w:rsid w:val="00F1207A"/>
    <w:rsid w:val="00F42497"/>
    <w:rsid w:val="00F54673"/>
    <w:rsid w:val="00F5746E"/>
    <w:rsid w:val="00F93AA4"/>
    <w:rsid w:val="00FD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83D7-8403-4FFA-99B8-8710A73A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2020-02-06T07:14:00Z</cp:lastPrinted>
  <dcterms:created xsi:type="dcterms:W3CDTF">2020-02-16T13:13:00Z</dcterms:created>
  <dcterms:modified xsi:type="dcterms:W3CDTF">2020-02-17T05:28:00Z</dcterms:modified>
</cp:coreProperties>
</file>