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6" w:rsidRPr="00473DE3" w:rsidRDefault="00043826" w:rsidP="0004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DE3">
        <w:rPr>
          <w:rFonts w:ascii="Times New Roman" w:hAnsi="Times New Roman" w:cs="Times New Roman"/>
          <w:b/>
          <w:bCs/>
          <w:sz w:val="28"/>
          <w:szCs w:val="28"/>
        </w:rPr>
        <w:t>NỘI DUNG ÔN TẬP MÔN ĐỊA LÍ 9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Dựa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lược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31.1 SGK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114,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vị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Vị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nghĩa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gì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2: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kiện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tài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thiên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gì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?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cư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>Kể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tên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Dương?</w:t>
      </w:r>
      <w:proofErr w:type="gramEnd"/>
    </w:p>
    <w:p w:rsidR="00043826" w:rsidRDefault="00043826" w:rsidP="0004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4:</w:t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proofErr w:type="gramStart"/>
      <w:r w:rsidRPr="00473DE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ở TP HCM?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3826" w:rsidRPr="00473DE3" w:rsidRDefault="00043826" w:rsidP="0004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DE3">
        <w:rPr>
          <w:rFonts w:ascii="Times New Roman" w:hAnsi="Times New Roman" w:cs="Times New Roman"/>
          <w:b/>
          <w:bCs/>
          <w:sz w:val="28"/>
          <w:szCs w:val="28"/>
        </w:rPr>
        <w:t>HƯỚNG DẪN TRẢ LỜI: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 </w:t>
      </w:r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Vị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lãnh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thổ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Gồm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6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tỉnh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: TP HCM,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Phước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Dương,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Tây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Ninh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Nai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Rịa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Vũng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tàu</w:t>
      </w:r>
      <w:proofErr w:type="spell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giáp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Tây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Nguyên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duyên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Trung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Cửu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Long,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Campuchia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- Vị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lưu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826" w:rsidRDefault="00043826" w:rsidP="0004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thiên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*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>liền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thoải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DE3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xây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dựng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sở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hạ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tầng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+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xích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DE3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sự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…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yếu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dan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xám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3DE3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thuận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trồng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loại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Nai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tầm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biệt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mang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khai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thác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dầu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đánh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bắt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thuỷ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….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>Khó</w:t>
      </w:r>
      <w:proofErr w:type="spellEnd"/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>khăn</w:t>
      </w:r>
      <w:proofErr w:type="spellEnd"/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ít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khoáng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rừng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nhiên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thấp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ô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nguy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…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3: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: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cư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>lao</w:t>
      </w:r>
      <w:proofErr w:type="spellEnd"/>
      <w:proofErr w:type="gram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dồi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dào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thụ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… 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→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tế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xã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hội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mức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so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Vùng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điều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kiện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tốt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3D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Bình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Dương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lịch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quan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 w:rsidRPr="00473DE3">
        <w:rPr>
          <w:rFonts w:ascii="Times New Roman" w:hAnsi="Times New Roman" w:cs="Times New Roman"/>
          <w:bCs/>
          <w:sz w:val="28"/>
          <w:szCs w:val="28"/>
        </w:rPr>
        <w:t>: ….</w:t>
      </w: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73DE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473DE3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473DE3">
        <w:rPr>
          <w:rFonts w:ascii="Times New Roman" w:hAnsi="Times New Roman" w:cs="Times New Roman"/>
          <w:bCs/>
          <w:i/>
          <w:sz w:val="28"/>
          <w:szCs w:val="28"/>
        </w:rPr>
        <w:t xml:space="preserve"> sinh </w:t>
      </w:r>
      <w:proofErr w:type="spellStart"/>
      <w:r w:rsidRPr="00473DE3">
        <w:rPr>
          <w:rFonts w:ascii="Times New Roman" w:hAnsi="Times New Roman" w:cs="Times New Roman"/>
          <w:bCs/>
          <w:i/>
          <w:sz w:val="28"/>
          <w:szCs w:val="28"/>
        </w:rPr>
        <w:t>tự</w:t>
      </w:r>
      <w:proofErr w:type="spellEnd"/>
      <w:r w:rsidRPr="00473D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i/>
          <w:sz w:val="28"/>
          <w:szCs w:val="28"/>
        </w:rPr>
        <w:t>sưu</w:t>
      </w:r>
      <w:proofErr w:type="spellEnd"/>
      <w:r w:rsidRPr="00473D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Cs/>
          <w:i/>
          <w:sz w:val="28"/>
          <w:szCs w:val="28"/>
        </w:rPr>
        <w:t>tầm</w:t>
      </w:r>
      <w:proofErr w:type="spellEnd"/>
      <w:r w:rsidRPr="00473DE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043826" w:rsidRDefault="00043826" w:rsidP="00043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43826" w:rsidRDefault="00043826" w:rsidP="00043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43826" w:rsidRDefault="00043826" w:rsidP="000438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43826" w:rsidRPr="00473DE3" w:rsidRDefault="00043826" w:rsidP="000438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Câu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Pr="00473D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 xml:space="preserve"> Nam </w:t>
      </w:r>
      <w:proofErr w:type="spellStart"/>
      <w:r w:rsidRPr="00473DE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73D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473DE3">
        <w:rPr>
          <w:rFonts w:ascii="Times New Roman" w:hAnsi="Times New Roman" w:cs="Times New Roman"/>
          <w:sz w:val="28"/>
          <w:szCs w:val="28"/>
          <w:lang w:val="nb-NO"/>
        </w:rPr>
        <w:t>- Công nghiệp chiếm tỉ trọng lớn trong GDP và chiếm tỉ trọng cao trong tổng giá trị sản xuất công nghiệp nước ta.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473DE3">
        <w:rPr>
          <w:rFonts w:ascii="Times New Roman" w:hAnsi="Times New Roman" w:cs="Times New Roman"/>
          <w:sz w:val="28"/>
          <w:szCs w:val="28"/>
          <w:lang w:val="nb-NO"/>
        </w:rPr>
        <w:t>- Cơ cấu ngành công nghiệp đa dạng, với nhiều ngành công nghiệp có trình độ khoa học kĩ thuật cao: điện tử, cơ khí, luyện kim, khai thác dầu khí, nhiệt điện khí, hoá chất, chế biến lương thực, thực phẩm, dệt may,...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473DE3">
        <w:rPr>
          <w:rFonts w:ascii="Times New Roman" w:hAnsi="Times New Roman" w:cs="Times New Roman"/>
          <w:sz w:val="28"/>
          <w:szCs w:val="28"/>
          <w:lang w:val="nb-NO"/>
        </w:rPr>
        <w:t>- Các trung tâm công nghiệp dày đặc: lớn nhất là Thành phố Hồ Chí Minh, TTCN lớn là Thủ Dầu Một, Biên Hoà,...</w:t>
      </w:r>
    </w:p>
    <w:p w:rsidR="00043826" w:rsidRPr="00473DE3" w:rsidRDefault="00043826" w:rsidP="0004382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DE3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xuất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 xml:space="preserve"> công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 xml:space="preserve"> ở TP HCM </w:t>
      </w:r>
      <w:proofErr w:type="spellStart"/>
      <w:r w:rsidRPr="00473DE3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473DE3">
        <w:rPr>
          <w:rFonts w:ascii="Times New Roman" w:hAnsi="Times New Roman" w:cs="Times New Roman"/>
          <w:b/>
          <w:sz w:val="28"/>
          <w:szCs w:val="28"/>
        </w:rPr>
        <w:t>:</w:t>
      </w:r>
    </w:p>
    <w:p w:rsidR="00043826" w:rsidRPr="00473DE3" w:rsidRDefault="00043826" w:rsidP="0004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473DE3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về vị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3DE3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dồi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dào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về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DE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73DE3">
        <w:rPr>
          <w:rFonts w:ascii="Times New Roman" w:hAnsi="Times New Roman" w:cs="Times New Roman"/>
          <w:sz w:val="28"/>
          <w:szCs w:val="28"/>
        </w:rPr>
        <w:t>…</w:t>
      </w:r>
    </w:p>
    <w:p w:rsidR="00043826" w:rsidRDefault="00043826" w:rsidP="00043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43826" w:rsidRPr="005B2018" w:rsidRDefault="00043826" w:rsidP="00043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Tươi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Sđt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>: 0966764556</w:t>
      </w:r>
    </w:p>
    <w:p w:rsidR="00473DE3" w:rsidRPr="00043826" w:rsidRDefault="00473DE3" w:rsidP="00043826">
      <w:bookmarkStart w:id="0" w:name="_GoBack"/>
      <w:bookmarkEnd w:id="0"/>
    </w:p>
    <w:sectPr w:rsidR="00473DE3" w:rsidRPr="0004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CBB"/>
    <w:multiLevelType w:val="hybridMultilevel"/>
    <w:tmpl w:val="5BE2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A"/>
    <w:rsid w:val="00043826"/>
    <w:rsid w:val="00232951"/>
    <w:rsid w:val="003C214A"/>
    <w:rsid w:val="00473DE3"/>
    <w:rsid w:val="00814AF4"/>
    <w:rsid w:val="00996CF5"/>
    <w:rsid w:val="00D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D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User</cp:lastModifiedBy>
  <cp:revision>5</cp:revision>
  <dcterms:created xsi:type="dcterms:W3CDTF">2020-02-16T12:31:00Z</dcterms:created>
  <dcterms:modified xsi:type="dcterms:W3CDTF">2020-02-17T05:43:00Z</dcterms:modified>
</cp:coreProperties>
</file>