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21" w:rsidRDefault="008E2954" w:rsidP="00A51021">
      <w:pPr>
        <w:jc w:val="center"/>
        <w:rPr>
          <w:color w:val="FF0000"/>
          <w:lang w:val="nl-NL"/>
        </w:rPr>
      </w:pPr>
      <w:r w:rsidRPr="008E2954">
        <w:rPr>
          <w:color w:val="FF0000"/>
          <w:lang w:val="nl-NL"/>
        </w:rPr>
        <w:t>ÔN TẬP</w:t>
      </w:r>
      <w:r>
        <w:rPr>
          <w:color w:val="FF0000"/>
          <w:lang w:val="nl-NL"/>
        </w:rPr>
        <w:t xml:space="preserve"> MÔN CN 8 TRONG THỜI GIAN NGHỈ TRÁNH DICH COVIT 19</w:t>
      </w:r>
      <w:r w:rsidR="0008125E">
        <w:rPr>
          <w:color w:val="FF0000"/>
          <w:lang w:val="nl-NL"/>
        </w:rPr>
        <w:t>- Lần 6</w:t>
      </w:r>
    </w:p>
    <w:p w:rsidR="00A51021" w:rsidRDefault="00A51021" w:rsidP="004771CF">
      <w:pPr>
        <w:jc w:val="center"/>
        <w:rPr>
          <w:b/>
        </w:rPr>
      </w:pPr>
      <w:r>
        <w:rPr>
          <w:b/>
        </w:rPr>
        <w:t xml:space="preserve"> </w:t>
      </w:r>
    </w:p>
    <w:p w:rsidR="004771CF" w:rsidRDefault="004771CF" w:rsidP="004771CF">
      <w:pPr>
        <w:jc w:val="center"/>
        <w:rPr>
          <w:b/>
        </w:rPr>
      </w:pPr>
    </w:p>
    <w:p w:rsidR="00C71C7E" w:rsidRDefault="00C71C7E" w:rsidP="004771CF">
      <w:pPr>
        <w:jc w:val="center"/>
        <w:rPr>
          <w:b/>
        </w:rPr>
      </w:pPr>
      <w:r>
        <w:rPr>
          <w:b/>
        </w:rPr>
        <w:t>HS Học thuộc hệ thống KT sau</w:t>
      </w:r>
    </w:p>
    <w:p w:rsidR="004771CF" w:rsidRDefault="004771CF" w:rsidP="004771CF">
      <w:pPr>
        <w:jc w:val="center"/>
        <w:rPr>
          <w:b/>
        </w:rPr>
      </w:pPr>
    </w:p>
    <w:p w:rsidR="00FA74FA" w:rsidRPr="0086659E" w:rsidRDefault="00FA74FA" w:rsidP="00FA74FA">
      <w:pPr>
        <w:ind w:left="-540"/>
        <w:outlineLvl w:val="0"/>
        <w:rPr>
          <w:sz w:val="28"/>
          <w:szCs w:val="28"/>
          <w:lang w:val="pl-PL"/>
        </w:rPr>
      </w:pPr>
      <w:r w:rsidRPr="0086659E">
        <w:rPr>
          <w:b/>
          <w:sz w:val="28"/>
          <w:szCs w:val="28"/>
          <w:lang w:val="nl-NL"/>
        </w:rPr>
        <w:t>Câu 1.</w:t>
      </w:r>
      <w:r w:rsidRPr="0086659E">
        <w:rPr>
          <w:sz w:val="28"/>
          <w:szCs w:val="28"/>
          <w:lang w:val="nl-NL"/>
        </w:rPr>
        <w:t xml:space="preserve"> </w:t>
      </w:r>
      <w:r w:rsidRPr="0086659E">
        <w:rPr>
          <w:sz w:val="28"/>
          <w:szCs w:val="28"/>
          <w:lang w:val="pl-PL"/>
        </w:rPr>
        <w:t>Vì sao đèn ống huỳnh quang gây mỏi mắt.</w:t>
      </w:r>
    </w:p>
    <w:p w:rsidR="00FA74FA" w:rsidRPr="0086659E" w:rsidRDefault="00FA74FA" w:rsidP="00FA74FA">
      <w:pPr>
        <w:outlineLvl w:val="0"/>
        <w:rPr>
          <w:sz w:val="28"/>
          <w:szCs w:val="28"/>
          <w:lang w:val="pl-PL"/>
        </w:rPr>
      </w:pPr>
      <w:r w:rsidRPr="0086659E">
        <w:rPr>
          <w:sz w:val="28"/>
          <w:szCs w:val="28"/>
          <w:lang w:val="pl-PL"/>
        </w:rPr>
        <w:t xml:space="preserve">  A. Do đèn phát ra ánh sáng không liên tục, có hiệu ứng nhấp nháy</w:t>
      </w:r>
    </w:p>
    <w:p w:rsidR="00FA74FA" w:rsidRPr="0086659E" w:rsidRDefault="00FA74FA" w:rsidP="00FA74FA">
      <w:pPr>
        <w:outlineLvl w:val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B. Do tần số dòng điện thấp.                </w:t>
      </w:r>
      <w:r w:rsidRPr="0086659E">
        <w:rPr>
          <w:sz w:val="28"/>
          <w:szCs w:val="28"/>
          <w:lang w:val="pl-PL"/>
        </w:rPr>
        <w:t xml:space="preserve"> C. Do hiệu suất phát quang thấp.                                </w:t>
      </w:r>
    </w:p>
    <w:p w:rsidR="00FA74FA" w:rsidRPr="0086659E" w:rsidRDefault="00FA74FA" w:rsidP="00FA74FA">
      <w:pPr>
        <w:ind w:left="-540" w:firstLine="540"/>
        <w:rPr>
          <w:sz w:val="28"/>
          <w:szCs w:val="28"/>
          <w:lang w:val="pl-PL"/>
        </w:rPr>
      </w:pPr>
      <w:r w:rsidRPr="0086659E">
        <w:rPr>
          <w:sz w:val="28"/>
          <w:szCs w:val="28"/>
          <w:lang w:val="pl-PL"/>
        </w:rPr>
        <w:t xml:space="preserve">  D. Do điện áp thấp hơn điện áp định mức.</w:t>
      </w:r>
    </w:p>
    <w:p w:rsidR="00FA74FA" w:rsidRPr="0086659E" w:rsidRDefault="00FA74FA" w:rsidP="00FA74FA">
      <w:pPr>
        <w:tabs>
          <w:tab w:val="left" w:pos="567"/>
        </w:tabs>
        <w:ind w:left="-540"/>
        <w:rPr>
          <w:sz w:val="28"/>
          <w:szCs w:val="28"/>
          <w:lang w:val="pl-PL"/>
        </w:rPr>
      </w:pPr>
      <w:r w:rsidRPr="0086659E">
        <w:rPr>
          <w:b/>
          <w:sz w:val="28"/>
          <w:szCs w:val="28"/>
          <w:lang w:val="pl-PL"/>
        </w:rPr>
        <w:t xml:space="preserve">        Câu 2.</w:t>
      </w:r>
      <w:r w:rsidRPr="0086659E">
        <w:rPr>
          <w:sz w:val="28"/>
          <w:szCs w:val="28"/>
          <w:lang w:val="pl-PL"/>
        </w:rPr>
        <w:t xml:space="preserve"> Đèn ống huỳnh quang có cấu tạo gồm mấy bộ phận chính </w:t>
      </w:r>
    </w:p>
    <w:p w:rsidR="00FA74FA" w:rsidRPr="0086659E" w:rsidRDefault="00FA74FA" w:rsidP="00FA74FA">
      <w:pPr>
        <w:tabs>
          <w:tab w:val="left" w:pos="567"/>
        </w:tabs>
        <w:ind w:left="-540"/>
        <w:rPr>
          <w:sz w:val="28"/>
          <w:szCs w:val="28"/>
          <w:lang w:val="pl-PL"/>
        </w:rPr>
      </w:pPr>
      <w:r w:rsidRPr="0086659E">
        <w:rPr>
          <w:b/>
          <w:sz w:val="28"/>
          <w:szCs w:val="28"/>
          <w:lang w:val="pl-PL"/>
        </w:rPr>
        <w:t xml:space="preserve">            </w:t>
      </w:r>
      <w:r w:rsidRPr="0086659E">
        <w:rPr>
          <w:sz w:val="28"/>
          <w:szCs w:val="28"/>
          <w:lang w:val="pl-PL"/>
        </w:rPr>
        <w:t>A. 1</w:t>
      </w:r>
      <w:r>
        <w:rPr>
          <w:sz w:val="28"/>
          <w:szCs w:val="28"/>
          <w:lang w:val="pl-PL"/>
        </w:rPr>
        <w:tab/>
        <w:t xml:space="preserve">                </w:t>
      </w:r>
      <w:r w:rsidRPr="0086659E">
        <w:rPr>
          <w:sz w:val="28"/>
          <w:szCs w:val="28"/>
          <w:lang w:val="pl-PL"/>
        </w:rPr>
        <w:t xml:space="preserve">B. 2     </w:t>
      </w:r>
      <w:r w:rsidRPr="0086659E">
        <w:rPr>
          <w:sz w:val="28"/>
          <w:szCs w:val="28"/>
          <w:lang w:val="pl-PL"/>
        </w:rPr>
        <w:tab/>
        <w:t xml:space="preserve">                C. 3</w:t>
      </w:r>
      <w:r>
        <w:rPr>
          <w:sz w:val="28"/>
          <w:szCs w:val="28"/>
          <w:lang w:val="pl-PL"/>
        </w:rPr>
        <w:tab/>
        <w:t xml:space="preserve">               </w:t>
      </w:r>
      <w:r w:rsidRPr="0086659E">
        <w:rPr>
          <w:sz w:val="28"/>
          <w:szCs w:val="28"/>
          <w:lang w:val="pl-PL"/>
        </w:rPr>
        <w:t xml:space="preserve"> D. 5</w:t>
      </w:r>
      <w:r w:rsidRPr="0086659E">
        <w:rPr>
          <w:sz w:val="28"/>
          <w:szCs w:val="28"/>
          <w:lang w:val="pl-PL"/>
        </w:rPr>
        <w:tab/>
      </w:r>
    </w:p>
    <w:p w:rsidR="00FA74FA" w:rsidRPr="0086659E" w:rsidRDefault="00FA74FA" w:rsidP="00FA74FA">
      <w:pPr>
        <w:tabs>
          <w:tab w:val="left" w:pos="567"/>
        </w:tabs>
        <w:ind w:left="-540"/>
        <w:rPr>
          <w:sz w:val="28"/>
          <w:szCs w:val="28"/>
          <w:lang w:val="pl-PL"/>
        </w:rPr>
      </w:pPr>
      <w:r w:rsidRPr="0086659E">
        <w:rPr>
          <w:sz w:val="28"/>
          <w:szCs w:val="28"/>
          <w:lang w:val="pl-PL"/>
        </w:rPr>
        <w:t xml:space="preserve">        </w:t>
      </w:r>
      <w:r w:rsidRPr="0086659E">
        <w:rPr>
          <w:b/>
          <w:w w:val="80"/>
          <w:sz w:val="28"/>
          <w:szCs w:val="28"/>
          <w:lang w:val="pl-PL"/>
        </w:rPr>
        <w:t>Câu 3:</w:t>
      </w:r>
      <w:r w:rsidRPr="0086659E">
        <w:rPr>
          <w:w w:val="80"/>
          <w:sz w:val="28"/>
          <w:szCs w:val="28"/>
          <w:lang w:val="pl-PL"/>
        </w:rPr>
        <w:t xml:space="preserve"> Trên bóng đèn có ghi 200V – 60W số đó có ý nghĩa gì: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273"/>
        <w:gridCol w:w="4563"/>
      </w:tblGrid>
      <w:tr w:rsidR="00FA74FA" w:rsidRPr="0086659E" w:rsidTr="00B028A4">
        <w:trPr>
          <w:trHeight w:val="296"/>
        </w:trPr>
        <w:tc>
          <w:tcPr>
            <w:tcW w:w="4273" w:type="dxa"/>
          </w:tcPr>
          <w:p w:rsidR="00FA74FA" w:rsidRPr="0086659E" w:rsidRDefault="00FA74FA" w:rsidP="00B028A4">
            <w:pPr>
              <w:rPr>
                <w:w w:val="80"/>
                <w:sz w:val="28"/>
                <w:szCs w:val="28"/>
                <w:lang w:val="pl-PL"/>
              </w:rPr>
            </w:pPr>
            <w:r w:rsidRPr="0086659E">
              <w:rPr>
                <w:w w:val="80"/>
                <w:sz w:val="28"/>
                <w:szCs w:val="28"/>
                <w:lang w:val="pl-PL"/>
              </w:rPr>
              <w:t>A. Điện áp định mức, dòng điện định mức</w:t>
            </w:r>
          </w:p>
        </w:tc>
        <w:tc>
          <w:tcPr>
            <w:tcW w:w="4563" w:type="dxa"/>
          </w:tcPr>
          <w:p w:rsidR="00FA74FA" w:rsidRPr="0086659E" w:rsidRDefault="00FA74FA" w:rsidP="00B028A4">
            <w:pPr>
              <w:rPr>
                <w:w w:val="80"/>
                <w:sz w:val="28"/>
                <w:szCs w:val="28"/>
                <w:lang w:val="pl-PL"/>
              </w:rPr>
            </w:pPr>
            <w:r w:rsidRPr="0086659E">
              <w:rPr>
                <w:w w:val="80"/>
                <w:sz w:val="28"/>
                <w:szCs w:val="28"/>
                <w:lang w:val="pl-PL"/>
              </w:rPr>
              <w:t>C. Dòng điện định mức, công suất định mức</w:t>
            </w:r>
          </w:p>
        </w:tc>
      </w:tr>
      <w:tr w:rsidR="00FA74FA" w:rsidRPr="0086659E" w:rsidTr="00B028A4">
        <w:trPr>
          <w:trHeight w:val="309"/>
        </w:trPr>
        <w:tc>
          <w:tcPr>
            <w:tcW w:w="4273" w:type="dxa"/>
          </w:tcPr>
          <w:p w:rsidR="00FA74FA" w:rsidRPr="0086659E" w:rsidRDefault="00FA74FA" w:rsidP="00B028A4">
            <w:pPr>
              <w:rPr>
                <w:w w:val="80"/>
                <w:sz w:val="28"/>
                <w:szCs w:val="28"/>
                <w:lang w:val="pl-PL"/>
              </w:rPr>
            </w:pPr>
            <w:r w:rsidRPr="0086659E">
              <w:rPr>
                <w:w w:val="80"/>
                <w:sz w:val="28"/>
                <w:szCs w:val="28"/>
                <w:lang w:val="pl-PL"/>
              </w:rPr>
              <w:t>B. Điện áp định mức, công suất định mức</w:t>
            </w:r>
          </w:p>
        </w:tc>
        <w:tc>
          <w:tcPr>
            <w:tcW w:w="4563" w:type="dxa"/>
          </w:tcPr>
          <w:p w:rsidR="00FA74FA" w:rsidRPr="0086659E" w:rsidRDefault="00FA74FA" w:rsidP="00B028A4">
            <w:pPr>
              <w:rPr>
                <w:w w:val="80"/>
                <w:sz w:val="28"/>
                <w:szCs w:val="28"/>
                <w:lang w:val="pl-PL"/>
              </w:rPr>
            </w:pPr>
            <w:r w:rsidRPr="0086659E">
              <w:rPr>
                <w:w w:val="80"/>
                <w:sz w:val="28"/>
                <w:szCs w:val="28"/>
                <w:lang w:val="pl-PL"/>
              </w:rPr>
              <w:t>D. Trị số thực bóng đèn</w:t>
            </w:r>
          </w:p>
        </w:tc>
      </w:tr>
    </w:tbl>
    <w:p w:rsidR="00FA74FA" w:rsidRPr="0086659E" w:rsidRDefault="00FA74FA" w:rsidP="00FA74FA">
      <w:pPr>
        <w:rPr>
          <w:w w:val="80"/>
          <w:sz w:val="28"/>
          <w:szCs w:val="28"/>
          <w:lang w:val="pl-PL"/>
        </w:rPr>
      </w:pPr>
      <w:r w:rsidRPr="0086659E">
        <w:rPr>
          <w:b/>
          <w:w w:val="80"/>
          <w:sz w:val="28"/>
          <w:szCs w:val="28"/>
          <w:lang w:val="pl-PL"/>
        </w:rPr>
        <w:t>Câu 4:</w:t>
      </w:r>
      <w:r w:rsidRPr="0086659E">
        <w:rPr>
          <w:w w:val="80"/>
          <w:sz w:val="28"/>
          <w:szCs w:val="28"/>
          <w:lang w:val="pl-PL"/>
        </w:rPr>
        <w:t xml:space="preserve"> Để thay đổi giá trị điện áp của mạng điện ta dùng: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2018"/>
        <w:gridCol w:w="2273"/>
        <w:gridCol w:w="2274"/>
        <w:gridCol w:w="2273"/>
      </w:tblGrid>
      <w:tr w:rsidR="00FA74FA" w:rsidRPr="0086659E" w:rsidTr="00B028A4">
        <w:trPr>
          <w:trHeight w:val="283"/>
        </w:trPr>
        <w:tc>
          <w:tcPr>
            <w:tcW w:w="2018" w:type="dxa"/>
          </w:tcPr>
          <w:p w:rsidR="00FA74FA" w:rsidRPr="0086659E" w:rsidRDefault="00FA74FA" w:rsidP="00B028A4">
            <w:pPr>
              <w:rPr>
                <w:w w:val="80"/>
                <w:sz w:val="28"/>
                <w:szCs w:val="28"/>
              </w:rPr>
            </w:pPr>
            <w:r w:rsidRPr="0086659E">
              <w:rPr>
                <w:w w:val="80"/>
                <w:sz w:val="28"/>
                <w:szCs w:val="28"/>
              </w:rPr>
              <w:t>A. Động cơ điện</w:t>
            </w:r>
          </w:p>
        </w:tc>
        <w:tc>
          <w:tcPr>
            <w:tcW w:w="2273" w:type="dxa"/>
          </w:tcPr>
          <w:p w:rsidR="00FA74FA" w:rsidRPr="0086659E" w:rsidRDefault="00FA74FA" w:rsidP="00B028A4">
            <w:pPr>
              <w:rPr>
                <w:w w:val="80"/>
                <w:sz w:val="28"/>
                <w:szCs w:val="28"/>
              </w:rPr>
            </w:pPr>
            <w:r w:rsidRPr="0086659E">
              <w:rPr>
                <w:w w:val="80"/>
                <w:sz w:val="28"/>
                <w:szCs w:val="28"/>
              </w:rPr>
              <w:t>B. Đèn sợi đốt</w:t>
            </w:r>
          </w:p>
        </w:tc>
        <w:tc>
          <w:tcPr>
            <w:tcW w:w="2274" w:type="dxa"/>
          </w:tcPr>
          <w:p w:rsidR="00FA74FA" w:rsidRPr="0086659E" w:rsidRDefault="00FA74FA" w:rsidP="00B028A4">
            <w:pPr>
              <w:rPr>
                <w:w w:val="80"/>
                <w:sz w:val="28"/>
                <w:szCs w:val="28"/>
              </w:rPr>
            </w:pPr>
            <w:r w:rsidRPr="0086659E">
              <w:rPr>
                <w:w w:val="80"/>
                <w:sz w:val="28"/>
                <w:szCs w:val="28"/>
              </w:rPr>
              <w:t>C. Máy biến áp</w:t>
            </w:r>
          </w:p>
        </w:tc>
        <w:tc>
          <w:tcPr>
            <w:tcW w:w="2273" w:type="dxa"/>
          </w:tcPr>
          <w:p w:rsidR="00FA74FA" w:rsidRPr="0086659E" w:rsidRDefault="00FA74FA" w:rsidP="00B028A4">
            <w:pPr>
              <w:rPr>
                <w:w w:val="80"/>
                <w:sz w:val="28"/>
                <w:szCs w:val="28"/>
              </w:rPr>
            </w:pPr>
            <w:r w:rsidRPr="0086659E">
              <w:rPr>
                <w:w w:val="80"/>
                <w:sz w:val="28"/>
                <w:szCs w:val="28"/>
              </w:rPr>
              <w:t>D. Bàn là</w:t>
            </w:r>
          </w:p>
        </w:tc>
      </w:tr>
    </w:tbl>
    <w:p w:rsidR="00FA74FA" w:rsidRPr="0086659E" w:rsidRDefault="00FA74FA" w:rsidP="00FA74FA">
      <w:pPr>
        <w:tabs>
          <w:tab w:val="left" w:pos="5220"/>
        </w:tabs>
        <w:outlineLvl w:val="0"/>
        <w:rPr>
          <w:sz w:val="28"/>
          <w:szCs w:val="28"/>
          <w:lang w:val="pl-PL"/>
        </w:rPr>
      </w:pPr>
      <w:r w:rsidRPr="0086659E">
        <w:rPr>
          <w:b/>
          <w:sz w:val="28"/>
          <w:szCs w:val="28"/>
          <w:lang w:val="pl-PL"/>
        </w:rPr>
        <w:t xml:space="preserve">Câu 5: </w:t>
      </w:r>
      <w:r w:rsidRPr="0086659E">
        <w:rPr>
          <w:sz w:val="28"/>
          <w:szCs w:val="28"/>
          <w:lang w:val="pl-PL"/>
        </w:rPr>
        <w:t>Lõi thép có tác dụng gì khi máy biến án làm việc.</w:t>
      </w:r>
    </w:p>
    <w:p w:rsidR="00FA74FA" w:rsidRPr="0086659E" w:rsidRDefault="00FA74FA" w:rsidP="00FA74FA">
      <w:pPr>
        <w:outlineLvl w:val="0"/>
        <w:rPr>
          <w:sz w:val="28"/>
          <w:szCs w:val="28"/>
          <w:lang w:val="pl-PL"/>
        </w:rPr>
      </w:pPr>
      <w:r w:rsidRPr="0086659E">
        <w:rPr>
          <w:sz w:val="28"/>
          <w:szCs w:val="28"/>
          <w:lang w:val="pl-PL"/>
        </w:rPr>
        <w:t xml:space="preserve">  A. Dẫn điện                  B. Liên hệ điện giữa dây quấn sơ cấp và thứ cấp</w:t>
      </w:r>
    </w:p>
    <w:p w:rsidR="00FA74FA" w:rsidRPr="0086659E" w:rsidRDefault="00FA74FA" w:rsidP="00FA74FA">
      <w:pPr>
        <w:ind w:left="-540" w:firstLine="540"/>
        <w:rPr>
          <w:sz w:val="28"/>
          <w:szCs w:val="28"/>
          <w:lang w:val="pl-PL"/>
        </w:rPr>
      </w:pPr>
      <w:r w:rsidRPr="0086659E">
        <w:rPr>
          <w:sz w:val="28"/>
          <w:szCs w:val="28"/>
          <w:lang w:val="pl-PL"/>
        </w:rPr>
        <w:t xml:space="preserve">  C. Dẫn từ cho máy bi</w:t>
      </w:r>
      <w:bookmarkStart w:id="0" w:name="_GoBack"/>
      <w:bookmarkEnd w:id="0"/>
      <w:r w:rsidRPr="0086659E">
        <w:rPr>
          <w:sz w:val="28"/>
          <w:szCs w:val="28"/>
          <w:lang w:val="pl-PL"/>
        </w:rPr>
        <w:t>ến áp khi làm việc.        D. Cả A, B và C đều sai.</w:t>
      </w:r>
    </w:p>
    <w:p w:rsidR="00FA74FA" w:rsidRPr="0086659E" w:rsidRDefault="00FA74FA" w:rsidP="00FA74FA">
      <w:pPr>
        <w:tabs>
          <w:tab w:val="left" w:pos="5220"/>
        </w:tabs>
        <w:outlineLvl w:val="0"/>
        <w:rPr>
          <w:sz w:val="28"/>
          <w:szCs w:val="28"/>
          <w:lang w:val="pl-PL"/>
        </w:rPr>
      </w:pPr>
      <w:r w:rsidRPr="0086659E">
        <w:rPr>
          <w:b/>
          <w:sz w:val="28"/>
          <w:szCs w:val="28"/>
          <w:lang w:val="pl-PL"/>
        </w:rPr>
        <w:t xml:space="preserve">Câu 6: </w:t>
      </w:r>
      <w:r w:rsidRPr="0086659E">
        <w:rPr>
          <w:sz w:val="28"/>
          <w:szCs w:val="28"/>
          <w:lang w:val="pl-PL"/>
        </w:rPr>
        <w:t>Máy biến áp tăng áp có..</w:t>
      </w:r>
    </w:p>
    <w:p w:rsidR="00FA74FA" w:rsidRPr="0086659E" w:rsidRDefault="00FA74FA" w:rsidP="00FA74FA">
      <w:pPr>
        <w:tabs>
          <w:tab w:val="left" w:pos="5220"/>
        </w:tabs>
        <w:outlineLvl w:val="0"/>
        <w:rPr>
          <w:b/>
          <w:sz w:val="28"/>
          <w:szCs w:val="28"/>
          <w:lang w:val="pl-PL"/>
        </w:rPr>
      </w:pPr>
      <w:r w:rsidRPr="0086659E">
        <w:rPr>
          <w:b/>
          <w:sz w:val="28"/>
          <w:szCs w:val="28"/>
          <w:lang w:val="pl-PL"/>
        </w:rPr>
        <w:t xml:space="preserve">  </w:t>
      </w:r>
      <w:r w:rsidRPr="0086659E">
        <w:rPr>
          <w:sz w:val="28"/>
          <w:szCs w:val="28"/>
          <w:lang w:val="pl-PL"/>
        </w:rPr>
        <w:t>A. U</w:t>
      </w:r>
      <w:r w:rsidRPr="0086659E">
        <w:rPr>
          <w:sz w:val="28"/>
          <w:szCs w:val="28"/>
          <w:vertAlign w:val="subscript"/>
          <w:lang w:val="pl-PL"/>
        </w:rPr>
        <w:t>1</w:t>
      </w:r>
      <w:r w:rsidRPr="0086659E">
        <w:rPr>
          <w:sz w:val="28"/>
          <w:szCs w:val="28"/>
          <w:lang w:val="pl-PL"/>
        </w:rPr>
        <w:t xml:space="preserve">  =   U</w:t>
      </w:r>
      <w:r w:rsidRPr="0086659E">
        <w:rPr>
          <w:sz w:val="28"/>
          <w:szCs w:val="28"/>
          <w:vertAlign w:val="subscript"/>
          <w:lang w:val="pl-PL"/>
        </w:rPr>
        <w:t>2</w:t>
      </w:r>
      <w:r w:rsidRPr="0086659E">
        <w:rPr>
          <w:sz w:val="28"/>
          <w:szCs w:val="28"/>
          <w:lang w:val="pl-PL"/>
        </w:rPr>
        <w:t xml:space="preserve">        B. U</w:t>
      </w:r>
      <w:r w:rsidRPr="0086659E">
        <w:rPr>
          <w:sz w:val="28"/>
          <w:szCs w:val="28"/>
          <w:vertAlign w:val="subscript"/>
          <w:lang w:val="pl-PL"/>
        </w:rPr>
        <w:t>1</w:t>
      </w:r>
      <w:r w:rsidRPr="0086659E">
        <w:rPr>
          <w:sz w:val="28"/>
          <w:szCs w:val="28"/>
          <w:lang w:val="pl-PL"/>
        </w:rPr>
        <w:t xml:space="preserve">  &gt;  U</w:t>
      </w:r>
      <w:r w:rsidRPr="0086659E">
        <w:rPr>
          <w:sz w:val="28"/>
          <w:szCs w:val="28"/>
          <w:vertAlign w:val="subscript"/>
          <w:lang w:val="pl-PL"/>
        </w:rPr>
        <w:t>2</w:t>
      </w:r>
      <w:r w:rsidRPr="0086659E">
        <w:rPr>
          <w:sz w:val="28"/>
          <w:szCs w:val="28"/>
          <w:lang w:val="pl-PL"/>
        </w:rPr>
        <w:t xml:space="preserve">         C. U</w:t>
      </w:r>
      <w:r w:rsidRPr="0086659E">
        <w:rPr>
          <w:sz w:val="28"/>
          <w:szCs w:val="28"/>
          <w:vertAlign w:val="subscript"/>
          <w:lang w:val="pl-PL"/>
        </w:rPr>
        <w:t>1</w:t>
      </w:r>
      <w:r w:rsidRPr="0086659E">
        <w:rPr>
          <w:sz w:val="28"/>
          <w:szCs w:val="28"/>
          <w:lang w:val="pl-PL"/>
        </w:rPr>
        <w:t xml:space="preserve"> &lt;   U</w:t>
      </w:r>
      <w:r w:rsidRPr="0086659E">
        <w:rPr>
          <w:sz w:val="28"/>
          <w:szCs w:val="28"/>
          <w:vertAlign w:val="subscript"/>
          <w:lang w:val="pl-PL"/>
        </w:rPr>
        <w:t>2</w:t>
      </w:r>
      <w:r w:rsidRPr="0086659E">
        <w:rPr>
          <w:sz w:val="28"/>
          <w:szCs w:val="28"/>
          <w:lang w:val="pl-PL"/>
        </w:rPr>
        <w:tab/>
        <w:t xml:space="preserve">      D. Cả A, B và C đều sai.</w:t>
      </w:r>
      <w:r w:rsidRPr="0086659E">
        <w:rPr>
          <w:b/>
          <w:sz w:val="28"/>
          <w:szCs w:val="28"/>
          <w:lang w:val="pl-PL"/>
        </w:rPr>
        <w:t xml:space="preserve"> </w:t>
      </w:r>
    </w:p>
    <w:p w:rsidR="00FA74FA" w:rsidRDefault="00FA74FA" w:rsidP="004771CF">
      <w:pPr>
        <w:jc w:val="center"/>
        <w:rPr>
          <w:b/>
        </w:rPr>
      </w:pPr>
    </w:p>
    <w:p w:rsidR="00FA74FA" w:rsidRDefault="00FA74FA" w:rsidP="008F13D9">
      <w:pPr>
        <w:rPr>
          <w:b/>
          <w:i/>
          <w:sz w:val="28"/>
          <w:szCs w:val="28"/>
          <w:lang w:val="nl-NL"/>
        </w:rPr>
      </w:pPr>
      <w:r>
        <w:rPr>
          <w:b/>
          <w:i/>
          <w:sz w:val="28"/>
          <w:szCs w:val="28"/>
          <w:lang w:val="nl-NL"/>
        </w:rPr>
        <w:t>II. Tự Luậ</w:t>
      </w:r>
      <w:r w:rsidR="00CC29D1">
        <w:rPr>
          <w:b/>
          <w:i/>
          <w:sz w:val="28"/>
          <w:szCs w:val="28"/>
          <w:lang w:val="nl-NL"/>
        </w:rPr>
        <w:t>n</w:t>
      </w:r>
    </w:p>
    <w:p w:rsidR="008F13D9" w:rsidRPr="008F247D" w:rsidRDefault="008F13D9" w:rsidP="008F13D9">
      <w:pPr>
        <w:rPr>
          <w:b/>
          <w:i/>
          <w:sz w:val="28"/>
          <w:szCs w:val="28"/>
          <w:lang w:val="nl-NL"/>
        </w:rPr>
      </w:pPr>
      <w:r w:rsidRPr="008F247D">
        <w:rPr>
          <w:b/>
          <w:i/>
          <w:sz w:val="28"/>
          <w:szCs w:val="28"/>
          <w:lang w:val="nl-NL"/>
        </w:rPr>
        <w:t xml:space="preserve">  Động cơ điện một pha</w:t>
      </w:r>
    </w:p>
    <w:p w:rsidR="008F13D9" w:rsidRPr="00FA74FA" w:rsidRDefault="008F13D9" w:rsidP="008F13D9">
      <w:pPr>
        <w:rPr>
          <w:i/>
          <w:sz w:val="28"/>
          <w:szCs w:val="28"/>
          <w:lang w:val="nl-NL"/>
        </w:rPr>
      </w:pPr>
      <w:r w:rsidRPr="00FA74FA">
        <w:rPr>
          <w:i/>
          <w:sz w:val="28"/>
          <w:szCs w:val="28"/>
          <w:lang w:val="nl-NL"/>
        </w:rPr>
        <w:t xml:space="preserve">1. Cấu tạo </w:t>
      </w:r>
    </w:p>
    <w:p w:rsidR="008F13D9" w:rsidRPr="00FA74FA" w:rsidRDefault="008F13D9" w:rsidP="008F13D9">
      <w:pPr>
        <w:rPr>
          <w:sz w:val="28"/>
          <w:szCs w:val="28"/>
          <w:lang w:val="nl-NL"/>
        </w:rPr>
      </w:pPr>
      <w:r w:rsidRPr="00FA74FA">
        <w:rPr>
          <w:sz w:val="28"/>
          <w:szCs w:val="28"/>
          <w:lang w:val="nl-NL"/>
        </w:rPr>
        <w:t>2.Nguyên lý làm việc</w:t>
      </w:r>
    </w:p>
    <w:p w:rsidR="008F13D9" w:rsidRPr="00FA74FA" w:rsidRDefault="008F13D9" w:rsidP="008F13D9">
      <w:pPr>
        <w:jc w:val="both"/>
        <w:rPr>
          <w:sz w:val="28"/>
          <w:szCs w:val="28"/>
          <w:lang w:val="nl-NL"/>
        </w:rPr>
      </w:pPr>
      <w:r w:rsidRPr="00FA74FA">
        <w:rPr>
          <w:sz w:val="28"/>
          <w:szCs w:val="28"/>
          <w:lang w:val="nl-NL"/>
        </w:rPr>
        <w:t>3. Các số liệu kĩ thuật</w:t>
      </w:r>
    </w:p>
    <w:p w:rsidR="008F13D9" w:rsidRPr="00FA74FA" w:rsidRDefault="008F13D9" w:rsidP="008F13D9">
      <w:pPr>
        <w:jc w:val="both"/>
        <w:rPr>
          <w:sz w:val="28"/>
          <w:szCs w:val="28"/>
          <w:lang w:val="nl-NL"/>
        </w:rPr>
      </w:pPr>
      <w:r w:rsidRPr="00FA74FA">
        <w:rPr>
          <w:sz w:val="28"/>
          <w:szCs w:val="28"/>
          <w:lang w:val="nl-NL"/>
        </w:rPr>
        <w:t>4. Sử dụng</w:t>
      </w:r>
    </w:p>
    <w:p w:rsidR="00C71C7E" w:rsidRDefault="00C71C7E" w:rsidP="00C71C7E">
      <w:pPr>
        <w:tabs>
          <w:tab w:val="left" w:pos="3720"/>
        </w:tabs>
        <w:rPr>
          <w:bCs/>
          <w:iCs/>
          <w:sz w:val="28"/>
          <w:szCs w:val="28"/>
          <w:lang w:val="nl-NL"/>
        </w:rPr>
      </w:pPr>
    </w:p>
    <w:p w:rsidR="00C71C7E" w:rsidRDefault="00C71C7E" w:rsidP="00C71C7E">
      <w:pPr>
        <w:tabs>
          <w:tab w:val="left" w:pos="3720"/>
        </w:tabs>
        <w:rPr>
          <w:bCs/>
          <w:iCs/>
          <w:sz w:val="28"/>
          <w:szCs w:val="28"/>
          <w:lang w:val="nl-NL"/>
        </w:rPr>
      </w:pPr>
    </w:p>
    <w:p w:rsidR="00C71C7E" w:rsidRPr="005A7FB9" w:rsidRDefault="00C71C7E" w:rsidP="00C71C7E">
      <w:pPr>
        <w:tabs>
          <w:tab w:val="left" w:pos="3720"/>
        </w:tabs>
        <w:rPr>
          <w:b/>
          <w:i/>
          <w:sz w:val="28"/>
          <w:szCs w:val="28"/>
          <w:lang w:val="nl-NL"/>
        </w:rPr>
      </w:pPr>
    </w:p>
    <w:p w:rsidR="00700C86" w:rsidRDefault="00700C86" w:rsidP="00C71C7E">
      <w:pPr>
        <w:jc w:val="center"/>
        <w:rPr>
          <w:b/>
          <w:color w:val="FF0000"/>
          <w:sz w:val="28"/>
          <w:szCs w:val="28"/>
          <w:lang w:val="nl-NL"/>
        </w:rPr>
      </w:pPr>
      <w:r>
        <w:rPr>
          <w:b/>
          <w:color w:val="FF0000"/>
          <w:sz w:val="28"/>
          <w:szCs w:val="28"/>
          <w:lang w:val="nl-NL"/>
        </w:rPr>
        <w:t>Các em học thuộc nội dung này cô sẽ trả chấm điểm khi đi học lại</w:t>
      </w:r>
    </w:p>
    <w:p w:rsidR="00046804" w:rsidRDefault="00046804" w:rsidP="008E2954">
      <w:pPr>
        <w:rPr>
          <w:b/>
          <w:color w:val="FF0000"/>
          <w:sz w:val="28"/>
          <w:szCs w:val="28"/>
          <w:lang w:val="nl-NL"/>
        </w:rPr>
      </w:pPr>
      <w:r>
        <w:rPr>
          <w:b/>
          <w:color w:val="FF0000"/>
          <w:sz w:val="28"/>
          <w:szCs w:val="28"/>
          <w:lang w:val="nl-NL"/>
        </w:rPr>
        <w:t>ĐTDĐ CÔ LAN: 0353007347</w:t>
      </w:r>
    </w:p>
    <w:p w:rsidR="00700C86" w:rsidRPr="00046804" w:rsidRDefault="00700C86" w:rsidP="008E2954">
      <w:pPr>
        <w:rPr>
          <w:b/>
          <w:color w:val="FF0000"/>
        </w:rPr>
      </w:pPr>
      <w:r>
        <w:rPr>
          <w:b/>
          <w:color w:val="FF0000"/>
          <w:sz w:val="28"/>
          <w:szCs w:val="28"/>
          <w:lang w:val="nl-NL"/>
        </w:rPr>
        <w:t>Chúc các em học tốt</w:t>
      </w:r>
    </w:p>
    <w:sectPr w:rsidR="00700C86" w:rsidRPr="00046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93"/>
    <w:rsid w:val="00046804"/>
    <w:rsid w:val="0008125E"/>
    <w:rsid w:val="001C4B66"/>
    <w:rsid w:val="00234C93"/>
    <w:rsid w:val="004771CF"/>
    <w:rsid w:val="00700C86"/>
    <w:rsid w:val="00722569"/>
    <w:rsid w:val="008C037A"/>
    <w:rsid w:val="008E2954"/>
    <w:rsid w:val="008F13D9"/>
    <w:rsid w:val="00A51021"/>
    <w:rsid w:val="00BE40D1"/>
    <w:rsid w:val="00C71C7E"/>
    <w:rsid w:val="00CC29D1"/>
    <w:rsid w:val="00E6020B"/>
    <w:rsid w:val="00E93381"/>
    <w:rsid w:val="00FA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81D0B"/>
  <w15:docId w15:val="{68C2500C-41D6-489F-953D-81D4E63A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95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95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700C86"/>
    <w:pPr>
      <w:jc w:val="both"/>
    </w:pPr>
    <w:rPr>
      <w:rFonts w:ascii="VNI-Times" w:hAnsi="VNI-Times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00C86"/>
    <w:rPr>
      <w:rFonts w:ascii="VNI-Times" w:eastAsia="Times New Roman" w:hAnsi="VNI-Times" w:cs="Times New Roman"/>
      <w:sz w:val="26"/>
      <w:szCs w:val="24"/>
    </w:rPr>
  </w:style>
  <w:style w:type="paragraph" w:styleId="Header">
    <w:name w:val="header"/>
    <w:basedOn w:val="Normal"/>
    <w:link w:val="HeaderChar"/>
    <w:rsid w:val="00A51021"/>
    <w:pPr>
      <w:tabs>
        <w:tab w:val="center" w:pos="4320"/>
        <w:tab w:val="right" w:pos="8640"/>
      </w:tabs>
    </w:pPr>
    <w:rPr>
      <w:rFonts w:ascii=".VnTime" w:hAnsi=".VnTime"/>
      <w:color w:val="0000FF"/>
      <w:sz w:val="28"/>
      <w:szCs w:val="20"/>
    </w:rPr>
  </w:style>
  <w:style w:type="character" w:customStyle="1" w:styleId="HeaderChar">
    <w:name w:val="Header Char"/>
    <w:basedOn w:val="DefaultParagraphFont"/>
    <w:link w:val="Header"/>
    <w:rsid w:val="00A51021"/>
    <w:rPr>
      <w:rFonts w:ascii=".VnTime" w:eastAsia="Times New Roman" w:hAnsi=".VnTime" w:cs="Times New Roman"/>
      <w:color w:val="0000FF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2020-02-17T04:53:00Z</dcterms:created>
  <dcterms:modified xsi:type="dcterms:W3CDTF">2020-03-20T07:15:00Z</dcterms:modified>
</cp:coreProperties>
</file>