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5" w:rsidRPr="00CF78C3" w:rsidRDefault="00D50055" w:rsidP="00D500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</w:t>
      </w:r>
      <w:r w:rsidRPr="00CF78C3">
        <w:rPr>
          <w:rFonts w:ascii="Times New Roman" w:hAnsi="Times New Roman" w:cs="Times New Roman"/>
          <w:b/>
          <w:sz w:val="32"/>
          <w:szCs w:val="32"/>
        </w:rPr>
        <w:t>HƯỚNG DẪN HỌC TẬP Ở NHÀ – ĐỢ</w:t>
      </w:r>
      <w:r w:rsidR="0098332F">
        <w:rPr>
          <w:rFonts w:ascii="Times New Roman" w:hAnsi="Times New Roman" w:cs="Times New Roman"/>
          <w:b/>
          <w:sz w:val="32"/>
          <w:szCs w:val="32"/>
        </w:rPr>
        <w:t>T 5</w:t>
      </w:r>
    </w:p>
    <w:p w:rsidR="00D50055" w:rsidRPr="00CF78C3" w:rsidRDefault="00D50055" w:rsidP="00D500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F78C3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ĐỊA LÝ 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7449A5" w:rsidRDefault="007449A5" w:rsidP="00A67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055" w:rsidRDefault="006F4E19" w:rsidP="009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9A5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473DE3" w:rsidRPr="007449A5">
        <w:rPr>
          <w:rFonts w:ascii="Times New Roman" w:hAnsi="Times New Roman" w:cs="Times New Roman"/>
          <w:b/>
          <w:sz w:val="28"/>
          <w:szCs w:val="28"/>
        </w:rPr>
        <w:t>:</w:t>
      </w:r>
      <w:r w:rsidR="00473DE3" w:rsidRPr="007449A5">
        <w:rPr>
          <w:rFonts w:ascii="Times New Roman" w:hAnsi="Times New Roman" w:cs="Times New Roman"/>
          <w:sz w:val="28"/>
          <w:szCs w:val="28"/>
        </w:rPr>
        <w:t xml:space="preserve"> </w:t>
      </w:r>
      <w:r w:rsidR="0098332F" w:rsidRPr="00EC6498">
        <w:rPr>
          <w:rFonts w:ascii="Times New Roman" w:hAnsi="Times New Roman" w:cs="Times New Roman"/>
          <w:sz w:val="28"/>
          <w:szCs w:val="28"/>
        </w:rPr>
        <w:t>Nêu ý nghĩa vị trí địa lí củ</w:t>
      </w:r>
      <w:r w:rsidR="0098332F">
        <w:rPr>
          <w:rFonts w:ascii="Times New Roman" w:hAnsi="Times New Roman" w:cs="Times New Roman"/>
          <w:sz w:val="28"/>
          <w:szCs w:val="28"/>
        </w:rPr>
        <w:t>a vùng</w:t>
      </w:r>
      <w:r w:rsidR="00D50055">
        <w:rPr>
          <w:rFonts w:ascii="Times New Roman" w:hAnsi="Times New Roman" w:cs="Times New Roman"/>
          <w:sz w:val="28"/>
          <w:szCs w:val="28"/>
        </w:rPr>
        <w:t xml:space="preserve"> Đồng bằng sông Cửu Long</w:t>
      </w:r>
      <w:r w:rsidR="00D50055" w:rsidRPr="00EC6498">
        <w:rPr>
          <w:rFonts w:ascii="Times New Roman" w:hAnsi="Times New Roman" w:cs="Times New Roman"/>
          <w:sz w:val="28"/>
          <w:szCs w:val="28"/>
        </w:rPr>
        <w:t>?</w:t>
      </w:r>
    </w:p>
    <w:p w:rsidR="0098332F" w:rsidRPr="0098332F" w:rsidRDefault="00772196" w:rsidP="009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196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32F" w:rsidRPr="00FB6EE9">
        <w:rPr>
          <w:rFonts w:ascii="Times New Roman" w:hAnsi="Times New Roman" w:cs="Times New Roman"/>
          <w:color w:val="000000" w:themeColor="text1"/>
          <w:sz w:val="28"/>
          <w:szCs w:val="28"/>
        </w:rPr>
        <w:t>Dựa vào số liệu bảng 35.1</w:t>
      </w:r>
      <w:r w:rsidR="0098332F">
        <w:rPr>
          <w:rFonts w:ascii="Times New Roman" w:hAnsi="Times New Roman" w:cs="Times New Roman"/>
          <w:color w:val="000000" w:themeColor="text1"/>
          <w:sz w:val="28"/>
          <w:szCs w:val="28"/>
        </w:rPr>
        <w:t>-SGK</w:t>
      </w:r>
      <w:r w:rsidR="0098332F" w:rsidRPr="00FB6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trang 127, </w:t>
      </w:r>
      <w:r w:rsidR="0098332F" w:rsidRPr="00FB6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hãy </w:t>
      </w:r>
      <w:r w:rsidR="0098332F">
        <w:rPr>
          <w:rFonts w:ascii="Times New Roman" w:hAnsi="Times New Roman" w:cs="Times New Roman"/>
          <w:color w:val="000000" w:themeColor="text1"/>
          <w:sz w:val="28"/>
          <w:szCs w:val="28"/>
        </w:rPr>
        <w:t>cho biết:</w:t>
      </w:r>
      <w:r w:rsidR="0098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332F" w:rsidRDefault="0098332F" w:rsidP="009833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Chỉ tiêu nào thấp hơn cả nước? </w:t>
      </w:r>
      <w:r w:rsidRPr="00FB6EE9">
        <w:rPr>
          <w:rFonts w:ascii="Times New Roman" w:hAnsi="Times New Roman" w:cs="Times New Roman"/>
          <w:color w:val="000000" w:themeColor="text1"/>
          <w:sz w:val="28"/>
          <w:szCs w:val="28"/>
        </w:rPr>
        <w:t>Điều đó có ý nghĩa gì?</w:t>
      </w:r>
    </w:p>
    <w:p w:rsidR="0098332F" w:rsidRDefault="0098332F" w:rsidP="009833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FB6EE9">
        <w:rPr>
          <w:rFonts w:ascii="Times New Roman" w:hAnsi="Times New Roman" w:cs="Times New Roman"/>
          <w:color w:val="000000" w:themeColor="text1"/>
          <w:sz w:val="28"/>
          <w:szCs w:val="28"/>
        </w:rPr>
        <w:t>Chỉ tiêu nào cao hơn cả nước?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6EE9">
        <w:rPr>
          <w:rFonts w:ascii="Times New Roman" w:hAnsi="Times New Roman" w:cs="Times New Roman"/>
          <w:color w:val="000000" w:themeColor="text1"/>
          <w:sz w:val="28"/>
          <w:szCs w:val="28"/>
        </w:rPr>
        <w:t>Điều đó có ý nghĩa gì?</w:t>
      </w:r>
    </w:p>
    <w:p w:rsidR="0098332F" w:rsidRDefault="0098332F" w:rsidP="009833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FB6EE9">
        <w:rPr>
          <w:rFonts w:ascii="Times New Roman" w:hAnsi="Times New Roman" w:cs="Times New Roman"/>
          <w:color w:val="000000" w:themeColor="text1"/>
          <w:sz w:val="28"/>
          <w:szCs w:val="28"/>
        </w:rPr>
        <w:t>Tại sao phải đặt vấn đề phát triển kinh tế đi đôi với nâng cao mặt bằng dân trí và phát triển đô thị ở ĐBSCL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8332F" w:rsidRDefault="0098332F" w:rsidP="009833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50055" w:rsidRPr="00772196" w:rsidRDefault="00D50055" w:rsidP="0098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196">
        <w:rPr>
          <w:rFonts w:ascii="Times New Roman" w:hAnsi="Times New Roman" w:cs="Times New Roman"/>
          <w:b/>
          <w:sz w:val="28"/>
          <w:szCs w:val="28"/>
          <w:u w:val="single"/>
        </w:rPr>
        <w:t>Gợi ý trả lời:</w:t>
      </w:r>
    </w:p>
    <w:p w:rsidR="00D50055" w:rsidRDefault="00D50055" w:rsidP="009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449A5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7449A5">
        <w:rPr>
          <w:rFonts w:ascii="Times New Roman" w:hAnsi="Times New Roman" w:cs="Times New Roman"/>
          <w:b/>
          <w:sz w:val="28"/>
          <w:szCs w:val="28"/>
        </w:rPr>
        <w:t>:</w:t>
      </w:r>
      <w:r w:rsidRPr="00744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32F" w:rsidRDefault="0098332F" w:rsidP="009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nghĩa:</w:t>
      </w:r>
    </w:p>
    <w:p w:rsidR="0098332F" w:rsidRDefault="0098332F" w:rsidP="009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7263">
        <w:rPr>
          <w:rFonts w:ascii="Times New Roman" w:hAnsi="Times New Roman" w:cs="Times New Roman"/>
          <w:sz w:val="28"/>
          <w:szCs w:val="28"/>
        </w:rPr>
        <w:t>Thuận lợi cho phát triển kinh tế</w:t>
      </w:r>
    </w:p>
    <w:p w:rsidR="0098332F" w:rsidRPr="0098332F" w:rsidRDefault="0098332F" w:rsidP="009833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B7263">
        <w:rPr>
          <w:rFonts w:ascii="Times New Roman" w:hAnsi="Times New Roman" w:cs="Times New Roman"/>
          <w:i/>
          <w:sz w:val="28"/>
          <w:szCs w:val="28"/>
        </w:rPr>
        <w:t>Liền kề với vùng kinh tế trọng điểm phía Nam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B7263">
        <w:rPr>
          <w:rFonts w:ascii="Times New Roman" w:hAnsi="Times New Roman" w:cs="Times New Roman"/>
          <w:i/>
          <w:sz w:val="28"/>
          <w:szCs w:val="28"/>
        </w:rPr>
        <w:t xml:space="preserve"> Giữa một vùng kinh tế năng động nhất nước ta.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263">
        <w:rPr>
          <w:rFonts w:ascii="Times New Roman" w:hAnsi="Times New Roman" w:cs="Times New Roman"/>
          <w:i/>
          <w:sz w:val="28"/>
          <w:szCs w:val="28"/>
        </w:rPr>
        <w:t>Vùng có bờ biển dài, nhiều đảo, quần đả</w:t>
      </w:r>
      <w:r>
        <w:rPr>
          <w:rFonts w:ascii="Times New Roman" w:hAnsi="Times New Roman" w:cs="Times New Roman"/>
          <w:i/>
          <w:sz w:val="28"/>
          <w:szCs w:val="28"/>
        </w:rPr>
        <w:t xml:space="preserve">o. </w:t>
      </w:r>
      <w:r w:rsidRPr="008B7263">
        <w:rPr>
          <w:rFonts w:ascii="Times New Roman" w:hAnsi="Times New Roman" w:cs="Times New Roman"/>
          <w:i/>
          <w:sz w:val="28"/>
          <w:szCs w:val="28"/>
        </w:rPr>
        <w:t xml:space="preserve">Đồng bằng châu thổ rộng phì nhiêu </w:t>
      </w:r>
      <w:r w:rsidRPr="008B7263">
        <w:rPr>
          <w:rFonts w:ascii="Times New Roman" w:hAnsi="Times New Roman" w:cs="Times New Roman"/>
          <w:i/>
          <w:sz w:val="28"/>
          <w:szCs w:val="28"/>
        </w:rPr>
        <w:sym w:font="Wingdings 3" w:char="F067"/>
      </w:r>
      <w:r w:rsidRPr="008B7263">
        <w:rPr>
          <w:rFonts w:ascii="Times New Roman" w:hAnsi="Times New Roman" w:cs="Times New Roman"/>
          <w:i/>
          <w:sz w:val="28"/>
          <w:szCs w:val="28"/>
        </w:rPr>
        <w:t xml:space="preserve"> vùng sản xuất lương thực lớn nhất, vùng thuỷ sản, vùng cây ăn quả nhiệt đới lớn nhất nước ta....)</w:t>
      </w:r>
    </w:p>
    <w:p w:rsidR="0098332F" w:rsidRPr="00EC6498" w:rsidRDefault="0098332F" w:rsidP="00983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498">
        <w:rPr>
          <w:rFonts w:ascii="Times New Roman" w:hAnsi="Times New Roman" w:cs="Times New Roman"/>
          <w:sz w:val="28"/>
          <w:szCs w:val="28"/>
        </w:rPr>
        <w:t xml:space="preserve"> Mở rộng quan hệ hợp tác giao lưu kinh tế - văn hoá với các nước trong khu vự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EC6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7263">
        <w:rPr>
          <w:rFonts w:ascii="Times New Roman" w:hAnsi="Times New Roman" w:cs="Times New Roman"/>
          <w:i/>
          <w:sz w:val="28"/>
          <w:szCs w:val="28"/>
        </w:rPr>
        <w:t>Vùng nằm gần các tuyến đường giao thông khu vực và quốc tế, cửa ngõ của Tiểu vùng sông Mê Công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B7263">
        <w:rPr>
          <w:rFonts w:ascii="Times New Roman" w:hAnsi="Times New Roman" w:cs="Times New Roman"/>
          <w:i/>
          <w:sz w:val="28"/>
          <w:szCs w:val="28"/>
        </w:rPr>
        <w:t>.</w:t>
      </w:r>
    </w:p>
    <w:p w:rsidR="0098332F" w:rsidRDefault="00772196" w:rsidP="00983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3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Câu 2: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8332F" w:rsidRPr="0098332F" w:rsidRDefault="0098332F" w:rsidP="009833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+ 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Chỉ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tiêu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thấp hơn cả nước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8332F" w:rsidRDefault="0098332F" w:rsidP="00983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Chỉ tiêu tỉ lệ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hộ nghèo, 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>người lớn biết chữ và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tỉ lệ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dân số thành thị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196" w:rsidRDefault="0098332F" w:rsidP="0098332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 đó thể hiện: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Nền kinh tế chủ yếu là nông nghiệp, trình độ dân trí và tốc độ đô thị hoá còn thấ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>p....</w:t>
      </w:r>
    </w:p>
    <w:p w:rsidR="0098332F" w:rsidRPr="0098332F" w:rsidRDefault="0098332F" w:rsidP="009833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+ 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Chỉ tiêu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cao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hơn cả nước: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8332F" w:rsidRDefault="0098332F" w:rsidP="00983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Mật độ dân số, thu nhập bình quân đầu người, tuổi thọ trung bình.</w:t>
      </w:r>
    </w:p>
    <w:p w:rsidR="0098332F" w:rsidRPr="0098332F" w:rsidRDefault="0098332F" w:rsidP="00983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 đó thể hiện: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ĐB Sông Cửu Long là 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>một v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>ùng đông dân, người dân năng động thích ứng với sản xuất hàng hoá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332F" w:rsidRPr="0098332F" w:rsidRDefault="0098332F" w:rsidP="009833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 P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hải đặt vấn đề phát triển kinh tế đi đôi với nâng cao mặt bằng dân trí và phát triển đô thị ở</w:t>
      </w:r>
      <w:r w:rsidRPr="0098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ĐBSCL, vì:</w:t>
      </w:r>
    </w:p>
    <w:p w:rsidR="0098332F" w:rsidRPr="0098332F" w:rsidRDefault="0098332F" w:rsidP="009833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Chỉ tiêu tỉ lệ người lớn biết chữ và dân số thành thị thấp hơn trung bình cả nướ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Yếu tố dân trí và dân cư thành thị có tầm quan trọng đặc biệt trong việc xây dựng vùng động lực kinh tế</w:t>
      </w:r>
      <w:r w:rsidRPr="0098332F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</w:p>
    <w:p w:rsidR="0098332F" w:rsidRPr="00EC6498" w:rsidRDefault="0098332F" w:rsidP="009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EA" w:rsidRPr="007373B6" w:rsidRDefault="00545BEA" w:rsidP="008A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***</w:t>
      </w:r>
    </w:p>
    <w:p w:rsidR="00A0130E" w:rsidRPr="00545BEA" w:rsidRDefault="00545BEA" w:rsidP="008A3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sectPr w:rsidR="00A0130E" w:rsidRPr="0054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BE2"/>
    <w:multiLevelType w:val="hybridMultilevel"/>
    <w:tmpl w:val="7D3E1AAE"/>
    <w:lvl w:ilvl="0" w:tplc="A97CA8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D2CBB"/>
    <w:multiLevelType w:val="hybridMultilevel"/>
    <w:tmpl w:val="5BE2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03FEA"/>
    <w:multiLevelType w:val="hybridMultilevel"/>
    <w:tmpl w:val="B17A256C"/>
    <w:lvl w:ilvl="0" w:tplc="A91C31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74B18"/>
    <w:multiLevelType w:val="hybridMultilevel"/>
    <w:tmpl w:val="5DAA955C"/>
    <w:lvl w:ilvl="0" w:tplc="D812E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4A"/>
    <w:rsid w:val="001A2F88"/>
    <w:rsid w:val="00232951"/>
    <w:rsid w:val="003C214A"/>
    <w:rsid w:val="00473DE3"/>
    <w:rsid w:val="00545BEA"/>
    <w:rsid w:val="005D32E3"/>
    <w:rsid w:val="006B512A"/>
    <w:rsid w:val="006F4E19"/>
    <w:rsid w:val="007449A5"/>
    <w:rsid w:val="00772196"/>
    <w:rsid w:val="00814AF4"/>
    <w:rsid w:val="008A331A"/>
    <w:rsid w:val="0090326F"/>
    <w:rsid w:val="0098332F"/>
    <w:rsid w:val="00996CF5"/>
    <w:rsid w:val="00A0130E"/>
    <w:rsid w:val="00A6714A"/>
    <w:rsid w:val="00BF086B"/>
    <w:rsid w:val="00D50055"/>
    <w:rsid w:val="00D86CE3"/>
    <w:rsid w:val="00D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12A"/>
    <w:rPr>
      <w:i/>
      <w:iCs/>
    </w:rPr>
  </w:style>
  <w:style w:type="character" w:styleId="Strong">
    <w:name w:val="Strong"/>
    <w:basedOn w:val="DefaultParagraphFont"/>
    <w:uiPriority w:val="22"/>
    <w:qFormat/>
    <w:rsid w:val="006B51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12A"/>
    <w:rPr>
      <w:i/>
      <w:iCs/>
    </w:rPr>
  </w:style>
  <w:style w:type="character" w:styleId="Strong">
    <w:name w:val="Strong"/>
    <w:basedOn w:val="DefaultParagraphFont"/>
    <w:uiPriority w:val="22"/>
    <w:qFormat/>
    <w:rsid w:val="006B51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16</cp:revision>
  <dcterms:created xsi:type="dcterms:W3CDTF">2020-02-16T12:31:00Z</dcterms:created>
  <dcterms:modified xsi:type="dcterms:W3CDTF">2020-03-14T00:00:00Z</dcterms:modified>
</cp:coreProperties>
</file>