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9F" w:rsidRPr="00550CC2" w:rsidRDefault="000760D0" w:rsidP="00550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50CC2">
        <w:rPr>
          <w:rFonts w:ascii="Times New Roman" w:hAnsi="Times New Roman" w:cs="Times New Roman"/>
          <w:b/>
          <w:sz w:val="28"/>
          <w:szCs w:val="28"/>
        </w:rPr>
        <w:t>CÂU HỎI ÔN TẬP LỊCH SỬ 8</w:t>
      </w:r>
    </w:p>
    <w:p w:rsidR="000760D0" w:rsidRPr="00550CC2" w:rsidRDefault="000760D0" w:rsidP="00550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C2">
        <w:rPr>
          <w:rFonts w:ascii="Times New Roman" w:hAnsi="Times New Roman" w:cs="Times New Roman"/>
          <w:b/>
          <w:sz w:val="28"/>
          <w:szCs w:val="28"/>
        </w:rPr>
        <w:t>TỪ 2/3 – 7/3/2020</w:t>
      </w:r>
    </w:p>
    <w:bookmarkEnd w:id="0"/>
    <w:p w:rsidR="000760D0" w:rsidRDefault="000760D0"/>
    <w:p w:rsidR="000760D0" w:rsidRPr="00550CC2" w:rsidRDefault="000760D0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50CC2">
        <w:rPr>
          <w:rFonts w:ascii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550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50CC2">
        <w:rPr>
          <w:rFonts w:ascii="Times New Roman" w:hAnsi="Times New Roman" w:cs="Times New Roman"/>
          <w:b/>
          <w:i/>
          <w:sz w:val="28"/>
          <w:szCs w:val="28"/>
        </w:rPr>
        <w:t>hỏi</w:t>
      </w:r>
      <w:proofErr w:type="spellEnd"/>
      <w:r w:rsidRPr="00550CC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550CC2">
        <w:rPr>
          <w:rFonts w:ascii="Times New Roman" w:hAnsi="Times New Roman" w:cs="Times New Roman"/>
          <w:b/>
          <w:i/>
          <w:sz w:val="28"/>
          <w:szCs w:val="28"/>
        </w:rPr>
        <w:t>Kể</w:t>
      </w:r>
      <w:proofErr w:type="spellEnd"/>
      <w:r w:rsidRPr="00550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50CC2">
        <w:rPr>
          <w:rFonts w:ascii="Times New Roman" w:hAnsi="Times New Roman" w:cs="Times New Roman"/>
          <w:b/>
          <w:i/>
          <w:sz w:val="28"/>
          <w:szCs w:val="28"/>
        </w:rPr>
        <w:t>tên</w:t>
      </w:r>
      <w:proofErr w:type="spellEnd"/>
      <w:r w:rsidRPr="00550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50CC2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550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50CC2">
        <w:rPr>
          <w:rFonts w:ascii="Times New Roman" w:hAnsi="Times New Roman" w:cs="Times New Roman"/>
          <w:b/>
          <w:i/>
          <w:sz w:val="28"/>
          <w:szCs w:val="28"/>
        </w:rPr>
        <w:t>cuộc</w:t>
      </w:r>
      <w:proofErr w:type="spellEnd"/>
      <w:r w:rsidRPr="00550CC2">
        <w:rPr>
          <w:rFonts w:ascii="Times New Roman" w:hAnsi="Times New Roman" w:cs="Times New Roman"/>
          <w:b/>
          <w:i/>
          <w:sz w:val="28"/>
          <w:szCs w:val="28"/>
        </w:rPr>
        <w:t xml:space="preserve"> KN </w:t>
      </w:r>
      <w:proofErr w:type="spellStart"/>
      <w:r w:rsidRPr="00550CC2">
        <w:rPr>
          <w:rFonts w:ascii="Times New Roman" w:hAnsi="Times New Roman" w:cs="Times New Roman"/>
          <w:b/>
          <w:i/>
          <w:sz w:val="28"/>
          <w:szCs w:val="28"/>
        </w:rPr>
        <w:t>tiêu</w:t>
      </w:r>
      <w:proofErr w:type="spellEnd"/>
      <w:r w:rsidRPr="00550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50CC2">
        <w:rPr>
          <w:rFonts w:ascii="Times New Roman" w:hAnsi="Times New Roman" w:cs="Times New Roman"/>
          <w:b/>
          <w:i/>
          <w:sz w:val="28"/>
          <w:szCs w:val="28"/>
        </w:rPr>
        <w:t>biểu</w:t>
      </w:r>
      <w:proofErr w:type="spellEnd"/>
      <w:r w:rsidRPr="00550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50CC2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550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50CC2">
        <w:rPr>
          <w:rFonts w:ascii="Times New Roman" w:hAnsi="Times New Roman" w:cs="Times New Roman"/>
          <w:b/>
          <w:i/>
          <w:sz w:val="28"/>
          <w:szCs w:val="28"/>
        </w:rPr>
        <w:t>phong</w:t>
      </w:r>
      <w:proofErr w:type="spellEnd"/>
      <w:r w:rsidRPr="00550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50CC2">
        <w:rPr>
          <w:rFonts w:ascii="Times New Roman" w:hAnsi="Times New Roman" w:cs="Times New Roman"/>
          <w:b/>
          <w:i/>
          <w:sz w:val="28"/>
          <w:szCs w:val="28"/>
        </w:rPr>
        <w:t>trào</w:t>
      </w:r>
      <w:proofErr w:type="spellEnd"/>
      <w:r w:rsidRPr="00550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50CC2">
        <w:rPr>
          <w:rFonts w:ascii="Times New Roman" w:hAnsi="Times New Roman" w:cs="Times New Roman"/>
          <w:b/>
          <w:i/>
          <w:sz w:val="28"/>
          <w:szCs w:val="28"/>
        </w:rPr>
        <w:t>Cần</w:t>
      </w:r>
      <w:proofErr w:type="spellEnd"/>
      <w:r w:rsidRPr="00550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50CC2">
        <w:rPr>
          <w:rFonts w:ascii="Times New Roman" w:hAnsi="Times New Roman" w:cs="Times New Roman"/>
          <w:b/>
          <w:i/>
          <w:sz w:val="28"/>
          <w:szCs w:val="28"/>
        </w:rPr>
        <w:t>Vương</w:t>
      </w:r>
      <w:proofErr w:type="spellEnd"/>
      <w:r w:rsidRPr="00550CC2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  <w:proofErr w:type="gramStart"/>
      <w:r w:rsidRPr="00550CC2">
        <w:rPr>
          <w:rFonts w:ascii="Times New Roman" w:hAnsi="Times New Roman" w:cs="Times New Roman"/>
          <w:b/>
          <w:i/>
          <w:sz w:val="28"/>
          <w:szCs w:val="28"/>
        </w:rPr>
        <w:t xml:space="preserve">Cho </w:t>
      </w:r>
      <w:proofErr w:type="spellStart"/>
      <w:r w:rsidRPr="00550CC2">
        <w:rPr>
          <w:rFonts w:ascii="Times New Roman" w:hAnsi="Times New Roman" w:cs="Times New Roman"/>
          <w:b/>
          <w:i/>
          <w:sz w:val="28"/>
          <w:szCs w:val="28"/>
        </w:rPr>
        <w:t>biết</w:t>
      </w:r>
      <w:proofErr w:type="spellEnd"/>
      <w:r w:rsidRPr="00550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50CC2">
        <w:rPr>
          <w:rFonts w:ascii="Times New Roman" w:hAnsi="Times New Roman" w:cs="Times New Roman"/>
          <w:b/>
          <w:i/>
          <w:sz w:val="28"/>
          <w:szCs w:val="28"/>
        </w:rPr>
        <w:t>đôi</w:t>
      </w:r>
      <w:proofErr w:type="spellEnd"/>
      <w:r w:rsidRPr="00550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50CC2">
        <w:rPr>
          <w:rFonts w:ascii="Times New Roman" w:hAnsi="Times New Roman" w:cs="Times New Roman"/>
          <w:b/>
          <w:i/>
          <w:sz w:val="28"/>
          <w:szCs w:val="28"/>
        </w:rPr>
        <w:t>nét</w:t>
      </w:r>
      <w:proofErr w:type="spellEnd"/>
      <w:r w:rsidRPr="00550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50CC2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550CC2">
        <w:rPr>
          <w:rFonts w:ascii="Times New Roman" w:hAnsi="Times New Roman" w:cs="Times New Roman"/>
          <w:b/>
          <w:i/>
          <w:sz w:val="28"/>
          <w:szCs w:val="28"/>
        </w:rPr>
        <w:t xml:space="preserve"> KN </w:t>
      </w:r>
      <w:proofErr w:type="spellStart"/>
      <w:r w:rsidRPr="00550CC2">
        <w:rPr>
          <w:rFonts w:ascii="Times New Roman" w:hAnsi="Times New Roman" w:cs="Times New Roman"/>
          <w:b/>
          <w:i/>
          <w:sz w:val="28"/>
          <w:szCs w:val="28"/>
        </w:rPr>
        <w:t>Hương</w:t>
      </w:r>
      <w:proofErr w:type="spellEnd"/>
      <w:r w:rsidRPr="00550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50CC2">
        <w:rPr>
          <w:rFonts w:ascii="Times New Roman" w:hAnsi="Times New Roman" w:cs="Times New Roman"/>
          <w:b/>
          <w:i/>
          <w:sz w:val="28"/>
          <w:szCs w:val="28"/>
        </w:rPr>
        <w:t>Khê</w:t>
      </w:r>
      <w:proofErr w:type="spellEnd"/>
      <w:r w:rsidRPr="00550CC2">
        <w:rPr>
          <w:rFonts w:ascii="Times New Roman" w:hAnsi="Times New Roman" w:cs="Times New Roman"/>
          <w:b/>
          <w:i/>
          <w:sz w:val="28"/>
          <w:szCs w:val="28"/>
        </w:rPr>
        <w:t>?</w:t>
      </w:r>
      <w:proofErr w:type="gramEnd"/>
      <w:r w:rsidRPr="00550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760D0" w:rsidRPr="00550CC2" w:rsidRDefault="000760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0CC2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550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CC2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550C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60D0" w:rsidRPr="00550CC2" w:rsidRDefault="000760D0">
      <w:pPr>
        <w:rPr>
          <w:rFonts w:ascii="Times New Roman" w:hAnsi="Times New Roman" w:cs="Times New Roman"/>
          <w:sz w:val="28"/>
          <w:szCs w:val="28"/>
        </w:rPr>
      </w:pPr>
      <w:r w:rsidRPr="00550CC2">
        <w:rPr>
          <w:rFonts w:ascii="Times New Roman" w:hAnsi="Times New Roman" w:cs="Times New Roman"/>
          <w:sz w:val="28"/>
          <w:szCs w:val="28"/>
        </w:rPr>
        <w:t xml:space="preserve">-  3 </w:t>
      </w:r>
      <w:proofErr w:type="spellStart"/>
      <w:r w:rsidRPr="00550CC2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550CC2">
        <w:rPr>
          <w:rFonts w:ascii="Times New Roman" w:hAnsi="Times New Roman" w:cs="Times New Roman"/>
          <w:sz w:val="28"/>
          <w:szCs w:val="28"/>
        </w:rPr>
        <w:t xml:space="preserve"> KN </w:t>
      </w:r>
      <w:proofErr w:type="spellStart"/>
      <w:r w:rsidRPr="00550CC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550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CC2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550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CC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50CC2">
        <w:rPr>
          <w:rFonts w:ascii="Times New Roman" w:hAnsi="Times New Roman" w:cs="Times New Roman"/>
          <w:sz w:val="28"/>
          <w:szCs w:val="28"/>
        </w:rPr>
        <w:t xml:space="preserve">: Ba </w:t>
      </w:r>
      <w:proofErr w:type="spellStart"/>
      <w:r w:rsidRPr="00550CC2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550C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0CC2">
        <w:rPr>
          <w:rFonts w:ascii="Times New Roman" w:hAnsi="Times New Roman" w:cs="Times New Roman"/>
          <w:sz w:val="28"/>
          <w:szCs w:val="28"/>
        </w:rPr>
        <w:t>Bãi</w:t>
      </w:r>
      <w:proofErr w:type="spellEnd"/>
      <w:r w:rsidRPr="00550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CC2">
        <w:rPr>
          <w:rFonts w:ascii="Times New Roman" w:hAnsi="Times New Roman" w:cs="Times New Roman"/>
          <w:sz w:val="28"/>
          <w:szCs w:val="28"/>
        </w:rPr>
        <w:t>Sậy</w:t>
      </w:r>
      <w:proofErr w:type="spellEnd"/>
      <w:r w:rsidRPr="00550C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0CC2" w:rsidRPr="00550CC2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="00550CC2" w:rsidRPr="00550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CC2" w:rsidRPr="00550CC2">
        <w:rPr>
          <w:rFonts w:ascii="Times New Roman" w:hAnsi="Times New Roman" w:cs="Times New Roman"/>
          <w:sz w:val="28"/>
          <w:szCs w:val="28"/>
        </w:rPr>
        <w:t>Khê</w:t>
      </w:r>
      <w:proofErr w:type="spellEnd"/>
      <w:r w:rsidR="00550CC2" w:rsidRPr="00550CC2">
        <w:rPr>
          <w:rFonts w:ascii="Times New Roman" w:hAnsi="Times New Roman" w:cs="Times New Roman"/>
          <w:sz w:val="28"/>
          <w:szCs w:val="28"/>
        </w:rPr>
        <w:t>.</w:t>
      </w:r>
    </w:p>
    <w:p w:rsidR="00550CC2" w:rsidRPr="00550CC2" w:rsidRDefault="00550CC2" w:rsidP="00550C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val="vi-VN"/>
        </w:rPr>
      </w:pPr>
      <w:r w:rsidRPr="00550CC2">
        <w:rPr>
          <w:rFonts w:ascii="Times New Roman" w:hAnsi="Times New Roman" w:cs="Times New Roman"/>
          <w:sz w:val="28"/>
          <w:szCs w:val="28"/>
        </w:rPr>
        <w:t>*</w:t>
      </w:r>
      <w:r w:rsidRPr="00550CC2"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val="vi-VN"/>
        </w:rPr>
        <w:t xml:space="preserve"> Khởi nghĩa Hư</w:t>
      </w:r>
      <w:r w:rsidRPr="00550CC2"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</w:rPr>
        <w:t>ơ</w:t>
      </w:r>
      <w:r w:rsidRPr="00550CC2"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val="vi-VN"/>
        </w:rPr>
        <w:t>ng khê (1885- 1895)</w:t>
      </w:r>
    </w:p>
    <w:p w:rsidR="00550CC2" w:rsidRPr="00550CC2" w:rsidRDefault="00550CC2" w:rsidP="00550CC2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550CC2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- Địa bàn hoạt động chủ yếu ở các huyện Hương Sơn, Hương Khê (Hà Tĩnh) sau đó lan rộng ra nhiều tĩnh khác </w:t>
      </w:r>
    </w:p>
    <w:p w:rsidR="00550CC2" w:rsidRPr="00550CC2" w:rsidRDefault="00550CC2" w:rsidP="00550CC2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550CC2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- Lãnh đạo: Phan Đình Phùng  và Cao Thắng </w:t>
      </w:r>
    </w:p>
    <w:p w:rsidR="00550CC2" w:rsidRPr="00550CC2" w:rsidRDefault="00550CC2" w:rsidP="00550CC2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550CC2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- Khởi nghĩa chia 2 giai đoạn: </w:t>
      </w:r>
    </w:p>
    <w:p w:rsidR="00550CC2" w:rsidRPr="00550CC2" w:rsidRDefault="00550CC2" w:rsidP="00550CC2">
      <w:pPr>
        <w:tabs>
          <w:tab w:val="left" w:pos="1596"/>
          <w:tab w:val="left" w:pos="1824"/>
          <w:tab w:val="left" w:pos="2052"/>
          <w:tab w:val="left" w:pos="2280"/>
          <w:tab w:val="left" w:pos="2565"/>
          <w:tab w:val="left" w:pos="2850"/>
          <w:tab w:val="left" w:pos="3225"/>
          <w:tab w:val="left" w:pos="3648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50CC2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  + Giai đoạn 1: 1885-1888: </w:t>
      </w:r>
      <w:r w:rsidRPr="00550CC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Xây dựng lực lượng, luyện tập quân đội..</w:t>
      </w:r>
    </w:p>
    <w:p w:rsidR="00550CC2" w:rsidRPr="00550CC2" w:rsidRDefault="00550CC2" w:rsidP="00550CC2">
      <w:pPr>
        <w:tabs>
          <w:tab w:val="left" w:pos="1596"/>
          <w:tab w:val="left" w:pos="1824"/>
          <w:tab w:val="left" w:pos="2052"/>
          <w:tab w:val="left" w:pos="2280"/>
          <w:tab w:val="left" w:pos="2565"/>
          <w:tab w:val="left" w:pos="2850"/>
          <w:tab w:val="left" w:pos="3225"/>
          <w:tab w:val="left" w:pos="364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50CC2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  + Giai đoạn 2: 1888- 1895: </w:t>
      </w:r>
      <w:r w:rsidRPr="00550CC2">
        <w:rPr>
          <w:rFonts w:ascii="Times New Roman" w:eastAsia="Times New Roman" w:hAnsi="Times New Roman" w:cs="Times New Roman"/>
          <w:noProof/>
          <w:sz w:val="28"/>
          <w:szCs w:val="28"/>
        </w:rPr>
        <w:t>Đẩy lùi nhiều cuộc càn quét của địch. Phan Đình Phùng mất, cuộc khởi nghĩa dần tan rã.</w:t>
      </w:r>
    </w:p>
    <w:p w:rsidR="00550CC2" w:rsidRPr="00550CC2" w:rsidRDefault="00550CC2" w:rsidP="00550CC2">
      <w:pPr>
        <w:tabs>
          <w:tab w:val="left" w:pos="1596"/>
          <w:tab w:val="left" w:pos="1824"/>
          <w:tab w:val="left" w:pos="2052"/>
          <w:tab w:val="left" w:pos="2280"/>
          <w:tab w:val="left" w:pos="2565"/>
          <w:tab w:val="left" w:pos="2850"/>
          <w:tab w:val="left" w:pos="3225"/>
          <w:tab w:val="left" w:pos="364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vi-VN"/>
        </w:rPr>
      </w:pPr>
      <w:r w:rsidRPr="00550CC2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val="vi-VN"/>
        </w:rPr>
        <w:t>=&gt; Ý nghĩa:</w:t>
      </w:r>
      <w:r w:rsidRPr="00550CC2">
        <w:rPr>
          <w:rFonts w:ascii="Times New Roman" w:eastAsia="Times New Roman" w:hAnsi="Times New Roman" w:cs="Times New Roman"/>
          <w:bCs/>
          <w:noProof/>
          <w:sz w:val="28"/>
          <w:szCs w:val="28"/>
          <w:lang w:val="vi-VN"/>
        </w:rPr>
        <w:t xml:space="preserve"> </w:t>
      </w:r>
    </w:p>
    <w:p w:rsidR="00550CC2" w:rsidRPr="00550CC2" w:rsidRDefault="00550CC2" w:rsidP="00550CC2">
      <w:pPr>
        <w:tabs>
          <w:tab w:val="left" w:pos="1596"/>
          <w:tab w:val="left" w:pos="1824"/>
          <w:tab w:val="left" w:pos="2052"/>
          <w:tab w:val="left" w:pos="2280"/>
          <w:tab w:val="left" w:pos="2565"/>
          <w:tab w:val="left" w:pos="2850"/>
          <w:tab w:val="left" w:pos="3225"/>
          <w:tab w:val="left" w:pos="364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550CC2">
        <w:rPr>
          <w:rFonts w:ascii="Times New Roman" w:eastAsia="Times New Roman" w:hAnsi="Times New Roman" w:cs="Times New Roman"/>
          <w:bCs/>
          <w:noProof/>
          <w:sz w:val="28"/>
          <w:szCs w:val="28"/>
          <w:lang w:val="vi-VN"/>
        </w:rPr>
        <w:t xml:space="preserve">+ Cuộc khởi nghĩa Hương </w:t>
      </w:r>
      <w:r w:rsidRPr="00550CC2">
        <w:rPr>
          <w:rFonts w:ascii="Times New Roman" w:eastAsia="Times New Roman" w:hAnsi="Times New Roman" w:cs="Times New Roman"/>
          <w:bCs/>
          <w:noProof/>
          <w:sz w:val="28"/>
          <w:szCs w:val="28"/>
        </w:rPr>
        <w:t>K</w:t>
      </w:r>
      <w:r w:rsidRPr="00550CC2">
        <w:rPr>
          <w:rFonts w:ascii="Times New Roman" w:eastAsia="Times New Roman" w:hAnsi="Times New Roman" w:cs="Times New Roman"/>
          <w:bCs/>
          <w:noProof/>
          <w:sz w:val="28"/>
          <w:szCs w:val="28"/>
          <w:lang w:val="vi-VN"/>
        </w:rPr>
        <w:t>hê là cuộc kh</w:t>
      </w:r>
      <w:r w:rsidRPr="00550CC2">
        <w:rPr>
          <w:rFonts w:ascii="Times New Roman" w:eastAsia="Times New Roman" w:hAnsi="Times New Roman" w:cs="Times New Roman"/>
          <w:bCs/>
          <w:noProof/>
          <w:sz w:val="28"/>
          <w:szCs w:val="28"/>
        </w:rPr>
        <w:t>ởi</w:t>
      </w:r>
      <w:r w:rsidRPr="00550CC2">
        <w:rPr>
          <w:rFonts w:ascii="Times New Roman" w:eastAsia="Times New Roman" w:hAnsi="Times New Roman" w:cs="Times New Roman"/>
          <w:bCs/>
          <w:noProof/>
          <w:sz w:val="28"/>
          <w:szCs w:val="28"/>
          <w:lang w:val="vi-VN"/>
        </w:rPr>
        <w:t xml:space="preserve"> nghĩa tiêu biểu có quy mô lớn nhất , trình độ  tổ chức cao, chiến đấu bền bỉ.</w:t>
      </w:r>
    </w:p>
    <w:p w:rsidR="00550CC2" w:rsidRPr="00550CC2" w:rsidRDefault="00550CC2" w:rsidP="00550CC2">
      <w:pPr>
        <w:rPr>
          <w:rFonts w:ascii="Times New Roman" w:hAnsi="Times New Roman" w:cs="Times New Roman"/>
          <w:sz w:val="28"/>
          <w:szCs w:val="28"/>
        </w:rPr>
      </w:pPr>
      <w:r w:rsidRPr="00550CC2">
        <w:rPr>
          <w:rFonts w:ascii="Times New Roman" w:eastAsia="Times New Roman" w:hAnsi="Times New Roman" w:cs="Times New Roman"/>
          <w:bCs/>
          <w:noProof/>
          <w:sz w:val="28"/>
          <w:szCs w:val="28"/>
        </w:rPr>
        <w:t>+ Các phong trào chịu hệ tư tưởng phong kiến hoàn toàn thất bại. Phong trào yêu nước Việt Nam chuyển sang một giai đoạn mới</w:t>
      </w:r>
    </w:p>
    <w:sectPr w:rsidR="00550CC2" w:rsidRPr="00550CC2" w:rsidSect="000760D0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D0"/>
    <w:rsid w:val="000760D0"/>
    <w:rsid w:val="00550CC2"/>
    <w:rsid w:val="00D6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2020-02-29T06:09:00Z</dcterms:created>
  <dcterms:modified xsi:type="dcterms:W3CDTF">2020-02-29T06:25:00Z</dcterms:modified>
</cp:coreProperties>
</file>